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B434C4">
      <w:pPr>
        <w:spacing w:line="0" w:lineRule="atLeast"/>
        <w:ind w:left="1360"/>
        <w:rPr>
          <w:rFonts w:ascii="Verdana" w:eastAsia="Verdana" w:hAnsi="Verdana"/>
          <w:b/>
          <w:color w:val="FEFEFE"/>
          <w:sz w:val="28"/>
        </w:rPr>
      </w:pPr>
      <w:bookmarkStart w:id="0" w:name="page1"/>
      <w:bookmarkEnd w:id="0"/>
      <w:r>
        <w:rPr>
          <w:noProof/>
        </w:rPr>
        <w:drawing>
          <wp:anchor distT="0" distB="0" distL="114300" distR="114300" simplePos="0" relativeHeight="251632640" behindDoc="1" locked="0" layoutInCell="1" allowOverlap="1">
            <wp:simplePos x="0" y="0"/>
            <wp:positionH relativeFrom="page">
              <wp:posOffset>0</wp:posOffset>
            </wp:positionH>
            <wp:positionV relativeFrom="page">
              <wp:posOffset>170180</wp:posOffset>
            </wp:positionV>
            <wp:extent cx="3736340" cy="977900"/>
            <wp:effectExtent l="0" t="0" r="0" b="0"/>
            <wp:wrapNone/>
            <wp:docPr id="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36340" cy="977900"/>
                    </a:xfrm>
                    <a:prstGeom prst="rect">
                      <a:avLst/>
                    </a:prstGeom>
                    <a:noFill/>
                  </pic:spPr>
                </pic:pic>
              </a:graphicData>
            </a:graphic>
            <wp14:sizeRelH relativeFrom="page">
              <wp14:pctWidth>0</wp14:pctWidth>
            </wp14:sizeRelH>
            <wp14:sizeRelV relativeFrom="page">
              <wp14:pctHeight>0</wp14:pctHeight>
            </wp14:sizeRelV>
          </wp:anchor>
        </w:drawing>
      </w:r>
      <w:r w:rsidR="00871C18">
        <w:rPr>
          <w:rFonts w:ascii="Verdana" w:eastAsia="Verdana" w:hAnsi="Verdana"/>
          <w:b/>
          <w:color w:val="FEFEFE"/>
          <w:sz w:val="28"/>
        </w:rPr>
        <w:t>Template</w:t>
      </w: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382" w:lineRule="exact"/>
        <w:rPr>
          <w:rFonts w:ascii="Times New Roman" w:eastAsia="Times New Roman" w:hAnsi="Times New Roman"/>
          <w:sz w:val="24"/>
        </w:rPr>
      </w:pPr>
    </w:p>
    <w:p w:rsidR="00000000" w:rsidRDefault="00871C18">
      <w:pPr>
        <w:spacing w:line="0" w:lineRule="atLeast"/>
        <w:ind w:left="2520"/>
        <w:rPr>
          <w:rFonts w:ascii="Verdana" w:eastAsia="Verdana" w:hAnsi="Verdana"/>
          <w:b/>
          <w:sz w:val="48"/>
        </w:rPr>
      </w:pPr>
      <w:r>
        <w:rPr>
          <w:rFonts w:ascii="Verdana" w:eastAsia="Verdana" w:hAnsi="Verdana"/>
          <w:b/>
          <w:sz w:val="48"/>
        </w:rPr>
        <w:t>Annual Training</w:t>
      </w:r>
      <w:bookmarkStart w:id="1" w:name="_GoBack"/>
      <w:bookmarkEnd w:id="1"/>
      <w:r>
        <w:rPr>
          <w:rFonts w:ascii="Verdana" w:eastAsia="Verdana" w:hAnsi="Verdana"/>
          <w:b/>
          <w:sz w:val="48"/>
        </w:rPr>
        <w:t xml:space="preserve"> Plan</w:t>
      </w:r>
    </w:p>
    <w:p w:rsidR="00000000" w:rsidRDefault="00B434C4">
      <w:pPr>
        <w:spacing w:line="20" w:lineRule="exact"/>
        <w:rPr>
          <w:rFonts w:ascii="Times New Roman" w:eastAsia="Times New Roman" w:hAnsi="Times New Roman"/>
          <w:sz w:val="24"/>
        </w:rPr>
      </w:pPr>
      <w:r>
        <w:rPr>
          <w:rFonts w:ascii="Verdana" w:eastAsia="Verdana" w:hAnsi="Verdana"/>
          <w:b/>
          <w:noProof/>
          <w:sz w:val="48"/>
        </w:rPr>
        <w:drawing>
          <wp:anchor distT="0" distB="0" distL="114300" distR="114300" simplePos="0" relativeHeight="251633664" behindDoc="1" locked="0" layoutInCell="1" allowOverlap="1">
            <wp:simplePos x="0" y="0"/>
            <wp:positionH relativeFrom="column">
              <wp:posOffset>-380365</wp:posOffset>
            </wp:positionH>
            <wp:positionV relativeFrom="paragraph">
              <wp:posOffset>777240</wp:posOffset>
            </wp:positionV>
            <wp:extent cx="7557770" cy="6259195"/>
            <wp:effectExtent l="0" t="0" r="0" b="0"/>
            <wp:wrapNone/>
            <wp:docPr id="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7770" cy="625919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200" w:lineRule="exact"/>
        <w:rPr>
          <w:rFonts w:ascii="Times New Roman" w:eastAsia="Times New Roman" w:hAnsi="Times New Roman"/>
          <w:sz w:val="24"/>
        </w:rPr>
      </w:pPr>
    </w:p>
    <w:p w:rsidR="00000000" w:rsidRDefault="00871C18">
      <w:pPr>
        <w:spacing w:line="310" w:lineRule="exact"/>
        <w:rPr>
          <w:rFonts w:ascii="Times New Roman" w:eastAsia="Times New Roman" w:hAnsi="Times New Roman"/>
          <w:sz w:val="24"/>
        </w:rPr>
      </w:pPr>
    </w:p>
    <w:p w:rsidR="00000000" w:rsidRDefault="00871C18">
      <w:pPr>
        <w:tabs>
          <w:tab w:val="left" w:pos="7380"/>
        </w:tabs>
        <w:spacing w:line="0" w:lineRule="atLeast"/>
        <w:rPr>
          <w:rFonts w:ascii="Verdana" w:eastAsia="Verdana" w:hAnsi="Verdana"/>
          <w:b/>
          <w:color w:val="FFFFFF"/>
          <w:sz w:val="23"/>
        </w:rPr>
      </w:pPr>
      <w:r>
        <w:rPr>
          <w:rFonts w:ascii="Verdana" w:eastAsia="Verdana" w:hAnsi="Verdana"/>
          <w:sz w:val="21"/>
        </w:rPr>
        <w:t>Outbound Mobility Best Practice Guide for Australian Universities</w:t>
      </w:r>
      <w:r>
        <w:rPr>
          <w:rFonts w:ascii="Times New Roman" w:eastAsia="Times New Roman" w:hAnsi="Times New Roman"/>
        </w:rPr>
        <w:tab/>
      </w:r>
      <w:r>
        <w:rPr>
          <w:rFonts w:ascii="Verdana" w:eastAsia="Verdana" w:hAnsi="Verdana"/>
          <w:b/>
          <w:color w:val="FFFFFF"/>
          <w:sz w:val="23"/>
        </w:rPr>
        <w:t>Annual Training Plan</w:t>
      </w:r>
    </w:p>
    <w:p w:rsidR="00000000" w:rsidRDefault="00871C18">
      <w:pPr>
        <w:tabs>
          <w:tab w:val="left" w:pos="7380"/>
        </w:tabs>
        <w:spacing w:line="0" w:lineRule="atLeast"/>
        <w:rPr>
          <w:rFonts w:ascii="Verdana" w:eastAsia="Verdana" w:hAnsi="Verdana"/>
          <w:b/>
          <w:color w:val="FFFFFF"/>
          <w:sz w:val="23"/>
        </w:rPr>
        <w:sectPr w:rsidR="00000000">
          <w:pgSz w:w="11900" w:h="16841"/>
          <w:pgMar w:top="854" w:right="1102" w:bottom="0" w:left="600" w:header="0" w:footer="0" w:gutter="0"/>
          <w:cols w:space="0" w:equalWidth="0">
            <w:col w:w="10200"/>
          </w:cols>
          <w:docGrid w:linePitch="360"/>
        </w:sectPr>
      </w:pPr>
    </w:p>
    <w:p w:rsidR="00000000" w:rsidRDefault="00B434C4">
      <w:pPr>
        <w:tabs>
          <w:tab w:val="left" w:pos="7760"/>
        </w:tabs>
        <w:spacing w:line="0" w:lineRule="atLeast"/>
        <w:ind w:left="180"/>
        <w:rPr>
          <w:rFonts w:ascii="Times New Roman" w:eastAsia="Times New Roman" w:hAnsi="Times New Roman"/>
          <w:b/>
          <w:sz w:val="15"/>
        </w:rPr>
      </w:pPr>
      <w:bookmarkStart w:id="2" w:name="page2"/>
      <w:bookmarkEnd w:id="2"/>
      <w:r>
        <w:rPr>
          <w:rFonts w:ascii="Verdana" w:eastAsia="Verdana" w:hAnsi="Verdana"/>
          <w:b/>
          <w:noProof/>
          <w:color w:val="FFFFFF"/>
          <w:sz w:val="23"/>
        </w:rPr>
        <w:lastRenderedPageBreak/>
        <w:drawing>
          <wp:anchor distT="0" distB="0" distL="114300" distR="114300" simplePos="0" relativeHeight="251634688" behindDoc="1" locked="0" layoutInCell="1" allowOverlap="1" wp14:anchorId="641F02FE" wp14:editId="14C2BD37">
            <wp:simplePos x="0" y="0"/>
            <wp:positionH relativeFrom="page">
              <wp:posOffset>187325</wp:posOffset>
            </wp:positionH>
            <wp:positionV relativeFrom="page">
              <wp:posOffset>612775</wp:posOffset>
            </wp:positionV>
            <wp:extent cx="7185660" cy="9467215"/>
            <wp:effectExtent l="0" t="0" r="0" b="0"/>
            <wp:wrapNone/>
            <wp:docPr id="4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85660" cy="9467215"/>
                    </a:xfrm>
                    <a:prstGeom prst="rect">
                      <a:avLst/>
                    </a:prstGeom>
                    <a:noFill/>
                  </pic:spPr>
                </pic:pic>
              </a:graphicData>
            </a:graphic>
            <wp14:sizeRelH relativeFrom="page">
              <wp14:pctWidth>0</wp14:pctWidth>
            </wp14:sizeRelH>
            <wp14:sizeRelV relativeFrom="page">
              <wp14:pctHeight>0</wp14:pctHeight>
            </wp14:sizeRelV>
          </wp:anchor>
        </w:drawing>
      </w:r>
      <w:r w:rsidR="00871C18">
        <w:rPr>
          <w:rFonts w:ascii="Times New Roman" w:eastAsia="Times New Roman" w:hAnsi="Times New Roman"/>
          <w:b/>
          <w:sz w:val="16"/>
        </w:rPr>
        <w:t>DOE (Your Organization) 200X Annual Training Plan</w:t>
      </w:r>
      <w:r w:rsidR="00871C18">
        <w:rPr>
          <w:rFonts w:ascii="Times New Roman" w:eastAsia="Times New Roman" w:hAnsi="Times New Roman"/>
        </w:rPr>
        <w:tab/>
      </w:r>
      <w:r w:rsidR="00871C18">
        <w:rPr>
          <w:rFonts w:ascii="Times New Roman" w:eastAsia="Times New Roman" w:hAnsi="Times New Roman"/>
          <w:b/>
          <w:sz w:val="15"/>
        </w:rPr>
        <w:t>Date Approved</w:t>
      </w:r>
    </w:p>
    <w:p w:rsidR="00000000" w:rsidRDefault="00871C18">
      <w:pPr>
        <w:spacing w:line="0" w:lineRule="atLeast"/>
        <w:ind w:right="6"/>
        <w:jc w:val="center"/>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319" w:lineRule="exact"/>
        <w:rPr>
          <w:rFonts w:ascii="Times New Roman" w:eastAsia="Times New Roman" w:hAnsi="Times New Roman"/>
        </w:rPr>
      </w:pPr>
    </w:p>
    <w:p w:rsidR="00000000" w:rsidRDefault="00871C18">
      <w:pPr>
        <w:spacing w:line="0" w:lineRule="atLeast"/>
        <w:ind w:left="180"/>
        <w:rPr>
          <w:rFonts w:ascii="Times New Roman" w:eastAsia="Times New Roman" w:hAnsi="Times New Roman"/>
          <w:b/>
          <w:sz w:val="52"/>
        </w:rPr>
      </w:pPr>
      <w:r>
        <w:rPr>
          <w:rFonts w:ascii="Times New Roman" w:eastAsia="Times New Roman" w:hAnsi="Times New Roman"/>
          <w:b/>
          <w:sz w:val="52"/>
        </w:rPr>
        <w:t>DRAFT TEMPLATE</w:t>
      </w: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389" w:lineRule="exact"/>
        <w:rPr>
          <w:rFonts w:ascii="Times New Roman" w:eastAsia="Times New Roman" w:hAnsi="Times New Roman"/>
        </w:rPr>
      </w:pPr>
    </w:p>
    <w:p w:rsidR="00000000" w:rsidRDefault="00871C18">
      <w:pPr>
        <w:spacing w:line="0" w:lineRule="atLeast"/>
        <w:ind w:left="180"/>
        <w:rPr>
          <w:rFonts w:ascii="Times New Roman" w:eastAsia="Times New Roman" w:hAnsi="Times New Roman"/>
          <w:b/>
          <w:sz w:val="52"/>
        </w:rPr>
      </w:pPr>
      <w:r>
        <w:rPr>
          <w:rFonts w:ascii="Times New Roman" w:eastAsia="Times New Roman" w:hAnsi="Times New Roman"/>
          <w:b/>
          <w:sz w:val="52"/>
        </w:rPr>
        <w:t>Organization Name</w:t>
      </w:r>
    </w:p>
    <w:p w:rsidR="00000000" w:rsidRDefault="00871C18">
      <w:pPr>
        <w:spacing w:line="0" w:lineRule="atLeast"/>
        <w:ind w:left="180"/>
        <w:rPr>
          <w:rFonts w:ascii="Times New Roman" w:eastAsia="Times New Roman" w:hAnsi="Times New Roman"/>
          <w:b/>
          <w:sz w:val="52"/>
        </w:rPr>
      </w:pPr>
      <w:r>
        <w:rPr>
          <w:rFonts w:ascii="Times New Roman" w:eastAsia="Times New Roman" w:hAnsi="Times New Roman"/>
          <w:b/>
          <w:sz w:val="52"/>
        </w:rPr>
        <w:t>200X Annual Training Plan</w:t>
      </w: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11" w:lineRule="exact"/>
        <w:rPr>
          <w:rFonts w:ascii="Times New Roman" w:eastAsia="Times New Roman" w:hAnsi="Times New Roman"/>
        </w:rPr>
      </w:pP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Approved by: Name</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Training Manager/Director Title</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O</w:t>
      </w:r>
      <w:r>
        <w:rPr>
          <w:rFonts w:ascii="Times New Roman" w:eastAsia="Times New Roman" w:hAnsi="Times New Roman"/>
          <w:b/>
          <w:sz w:val="24"/>
        </w:rPr>
        <w:t>rganization</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Date</w:t>
      </w:r>
    </w:p>
    <w:p w:rsidR="00000000" w:rsidRDefault="00871C18">
      <w:pPr>
        <w:spacing w:line="258" w:lineRule="auto"/>
        <w:ind w:left="180" w:right="326"/>
        <w:rPr>
          <w:rFonts w:ascii="Times New Roman" w:eastAsia="Times New Roman" w:hAnsi="Times New Roman"/>
          <w:b/>
          <w:sz w:val="24"/>
        </w:rPr>
      </w:pPr>
      <w:r>
        <w:rPr>
          <w:rFonts w:ascii="Times New Roman" w:eastAsia="Times New Roman" w:hAnsi="Times New Roman"/>
          <w:b/>
          <w:sz w:val="24"/>
        </w:rPr>
        <w:t>(Note: At a minimum, the organization</w:t>
      </w:r>
      <w:r>
        <w:rPr>
          <w:rFonts w:ascii="Times New Roman" w:eastAsia="Times New Roman" w:hAnsi="Times New Roman"/>
          <w:b/>
          <w:sz w:val="24"/>
        </w:rPr>
        <w:t>’s Annual Training Plan is to be approved by the head of the element</w:t>
      </w:r>
      <w:r>
        <w:rPr>
          <w:rFonts w:ascii="Times New Roman" w:eastAsia="Times New Roman" w:hAnsi="Times New Roman"/>
          <w:b/>
          <w:sz w:val="24"/>
        </w:rPr>
        <w:t>’s training function. First-tier organizational approval is appropriate as well.)</w:t>
      </w:r>
    </w:p>
    <w:p w:rsidR="00000000" w:rsidRDefault="00871C18">
      <w:pPr>
        <w:spacing w:line="214" w:lineRule="exact"/>
        <w:rPr>
          <w:rFonts w:ascii="Times New Roman" w:eastAsia="Times New Roman" w:hAnsi="Times New Roman"/>
        </w:rPr>
      </w:pP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Prepared by: Name</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Title</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Organization</w:t>
      </w:r>
    </w:p>
    <w:p w:rsidR="00000000" w:rsidRDefault="00871C18">
      <w:pPr>
        <w:spacing w:line="0" w:lineRule="atLeast"/>
        <w:ind w:left="180"/>
        <w:rPr>
          <w:rFonts w:ascii="Times New Roman" w:eastAsia="Times New Roman" w:hAnsi="Times New Roman"/>
          <w:b/>
          <w:sz w:val="24"/>
        </w:rPr>
      </w:pPr>
      <w:r>
        <w:rPr>
          <w:rFonts w:ascii="Times New Roman" w:eastAsia="Times New Roman" w:hAnsi="Times New Roman"/>
          <w:b/>
          <w:sz w:val="24"/>
        </w:rPr>
        <w:t>Date</w:t>
      </w:r>
    </w:p>
    <w:p w:rsidR="00000000" w:rsidRDefault="00871C18">
      <w:pPr>
        <w:spacing w:line="0" w:lineRule="atLeast"/>
        <w:ind w:left="180"/>
        <w:rPr>
          <w:rFonts w:ascii="Times New Roman" w:eastAsia="Times New Roman" w:hAnsi="Times New Roman"/>
          <w:b/>
          <w:sz w:val="24"/>
        </w:rPr>
        <w:sectPr w:rsidR="00000000">
          <w:pgSz w:w="11900" w:h="16838"/>
          <w:pgMar w:top="1203" w:right="1440" w:bottom="1440" w:left="1440" w:header="0" w:footer="0" w:gutter="0"/>
          <w:cols w:space="0" w:equalWidth="0">
            <w:col w:w="9026"/>
          </w:cols>
          <w:docGrid w:linePitch="360"/>
        </w:sectPr>
      </w:pPr>
    </w:p>
    <w:p w:rsidR="00000000" w:rsidRDefault="00871C18">
      <w:pPr>
        <w:spacing w:line="122" w:lineRule="exact"/>
        <w:rPr>
          <w:rFonts w:ascii="Times New Roman" w:eastAsia="Times New Roman" w:hAnsi="Times New Roman"/>
        </w:rPr>
      </w:pPr>
      <w:bookmarkStart w:id="3" w:name="page3"/>
      <w:bookmarkEnd w:id="3"/>
    </w:p>
    <w:p w:rsidR="00000000" w:rsidRDefault="00871C18">
      <w:pPr>
        <w:tabs>
          <w:tab w:val="left" w:pos="7680"/>
        </w:tabs>
        <w:spacing w:line="0" w:lineRule="atLeast"/>
        <w:ind w:left="120"/>
        <w:rPr>
          <w:rFonts w:ascii="Times New Roman" w:eastAsia="Times New Roman" w:hAnsi="Times New Roman"/>
          <w:b/>
          <w:sz w:val="16"/>
        </w:rPr>
      </w:pPr>
      <w:r>
        <w:rPr>
          <w:rFonts w:ascii="Times New Roman" w:eastAsia="Times New Roman" w:hAnsi="Times New Roman"/>
          <w:b/>
          <w:sz w:val="16"/>
        </w:rPr>
        <w:t>DOE (Yo</w:t>
      </w:r>
      <w:r>
        <w:rPr>
          <w:rFonts w:ascii="Times New Roman" w:eastAsia="Times New Roman" w:hAnsi="Times New Roman"/>
          <w:b/>
          <w:sz w:val="16"/>
        </w:rPr>
        <w:t>ur Organization) 200X Annual Training Plan</w:t>
      </w:r>
      <w:r>
        <w:rPr>
          <w:rFonts w:ascii="Times New Roman" w:eastAsia="Times New Roman" w:hAnsi="Times New Roman"/>
        </w:rPr>
        <w:tab/>
      </w:r>
      <w:r>
        <w:rPr>
          <w:rFonts w:ascii="Times New Roman" w:eastAsia="Times New Roman" w:hAnsi="Times New Roman"/>
          <w:b/>
          <w:sz w:val="16"/>
        </w:rPr>
        <w:t>Date Approved</w:t>
      </w:r>
    </w:p>
    <w:p w:rsidR="00000000" w:rsidRDefault="00871C18">
      <w:pPr>
        <w:spacing w:line="0" w:lineRule="atLeast"/>
        <w:ind w:left="120"/>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344" w:lineRule="exact"/>
        <w:rPr>
          <w:rFonts w:ascii="Times New Roman" w:eastAsia="Times New Roman" w:hAnsi="Times New Roman"/>
        </w:rPr>
      </w:pPr>
    </w:p>
    <w:p w:rsidR="00000000" w:rsidRDefault="00871C18">
      <w:pPr>
        <w:spacing w:line="0" w:lineRule="atLeast"/>
        <w:ind w:left="480"/>
        <w:rPr>
          <w:rFonts w:ascii="Times New Roman" w:eastAsia="Times New Roman" w:hAnsi="Times New Roman"/>
          <w:b/>
          <w:sz w:val="24"/>
        </w:rPr>
      </w:pPr>
      <w:r>
        <w:rPr>
          <w:rFonts w:ascii="Times New Roman" w:eastAsia="Times New Roman" w:hAnsi="Times New Roman"/>
          <w:b/>
          <w:sz w:val="24"/>
        </w:rPr>
        <w:t>Introduction</w:t>
      </w:r>
    </w:p>
    <w:p w:rsidR="00000000" w:rsidRDefault="00871C18">
      <w:pPr>
        <w:spacing w:line="276" w:lineRule="exact"/>
        <w:rPr>
          <w:rFonts w:ascii="Times New Roman" w:eastAsia="Times New Roman" w:hAnsi="Times New Roman"/>
        </w:rPr>
      </w:pPr>
    </w:p>
    <w:p w:rsidR="00000000" w:rsidRDefault="00871C18">
      <w:pPr>
        <w:spacing w:line="0" w:lineRule="atLeast"/>
        <w:ind w:left="480" w:right="366" w:firstLine="300"/>
        <w:rPr>
          <w:rFonts w:ascii="Times New Roman" w:eastAsia="Times New Roman" w:hAnsi="Times New Roman"/>
          <w:i/>
          <w:sz w:val="24"/>
        </w:rPr>
      </w:pPr>
      <w:r>
        <w:rPr>
          <w:rFonts w:ascii="Times New Roman" w:eastAsia="Times New Roman" w:hAnsi="Times New Roman"/>
          <w:i/>
          <w:sz w:val="24"/>
        </w:rPr>
        <w:t>A training plan is the cornerstone of the training management process. It d</w:t>
      </w:r>
      <w:r>
        <w:rPr>
          <w:rFonts w:ascii="Times New Roman" w:eastAsia="Times New Roman" w:hAnsi="Times New Roman"/>
          <w:i/>
          <w:sz w:val="24"/>
        </w:rPr>
        <w:t xml:space="preserve">efines objectives, sets priorities, plans resource allocations, ensures that training funds are appropriately spent, and evaluates the effectiveness of training programs. It is a </w:t>
      </w:r>
      <w:r>
        <w:rPr>
          <w:rFonts w:ascii="Times New Roman" w:eastAsia="Times New Roman" w:hAnsi="Times New Roman"/>
          <w:i/>
          <w:sz w:val="24"/>
        </w:rPr>
        <w:t>“blueprint</w:t>
      </w:r>
      <w:r>
        <w:rPr>
          <w:rFonts w:ascii="Times New Roman" w:eastAsia="Times New Roman" w:hAnsi="Times New Roman"/>
          <w:i/>
          <w:sz w:val="24"/>
        </w:rPr>
        <w:t xml:space="preserve">” for how the organization will set program direction for training </w:t>
      </w:r>
      <w:r>
        <w:rPr>
          <w:rFonts w:ascii="Times New Roman" w:eastAsia="Times New Roman" w:hAnsi="Times New Roman"/>
          <w:i/>
          <w:sz w:val="24"/>
        </w:rPr>
        <w:t>activities and manage training resources for a one-to-five-year period.</w:t>
      </w:r>
    </w:p>
    <w:p w:rsidR="00000000" w:rsidRDefault="00871C18">
      <w:pPr>
        <w:spacing w:line="245" w:lineRule="auto"/>
        <w:ind w:left="480" w:right="406" w:firstLine="300"/>
        <w:rPr>
          <w:rFonts w:ascii="Times New Roman" w:eastAsia="Times New Roman" w:hAnsi="Times New Roman"/>
          <w:color w:val="CC0000"/>
          <w:sz w:val="24"/>
        </w:rPr>
      </w:pPr>
      <w:r>
        <w:rPr>
          <w:rFonts w:ascii="Times New Roman" w:eastAsia="Times New Roman" w:hAnsi="Times New Roman"/>
          <w:i/>
          <w:sz w:val="24"/>
        </w:rPr>
        <w:t>Each DOE Headquarters and field training organization should manage and plan its training program based on the strategic goals of the organization. By developing and implementing a tra</w:t>
      </w:r>
      <w:r>
        <w:rPr>
          <w:rFonts w:ascii="Times New Roman" w:eastAsia="Times New Roman" w:hAnsi="Times New Roman"/>
          <w:i/>
          <w:sz w:val="24"/>
        </w:rPr>
        <w:t xml:space="preserve">ining plan, each DOE element can assure a competent and skilled workforce, accurate training budget forecasting, and analyses and projections for current and future training needs. </w:t>
      </w:r>
      <w:r>
        <w:rPr>
          <w:rFonts w:ascii="Times New Roman" w:eastAsia="Times New Roman" w:hAnsi="Times New Roman"/>
          <w:color w:val="CC0000"/>
          <w:sz w:val="24"/>
        </w:rPr>
        <w:t>Include your organization</w:t>
      </w:r>
      <w:r>
        <w:rPr>
          <w:rFonts w:ascii="Times New Roman" w:eastAsia="Times New Roman" w:hAnsi="Times New Roman"/>
          <w:color w:val="CC0000"/>
          <w:sz w:val="24"/>
        </w:rPr>
        <w:t>’s Mission and</w:t>
      </w:r>
      <w:r>
        <w:rPr>
          <w:rFonts w:ascii="Times New Roman" w:eastAsia="Times New Roman" w:hAnsi="Times New Roman"/>
          <w:i/>
          <w:sz w:val="24"/>
        </w:rPr>
        <w:t xml:space="preserve"> </w:t>
      </w:r>
      <w:r>
        <w:rPr>
          <w:rFonts w:ascii="Times New Roman" w:eastAsia="Times New Roman" w:hAnsi="Times New Roman"/>
          <w:color w:val="CC0000"/>
          <w:sz w:val="24"/>
        </w:rPr>
        <w:t>Vision Statements and customer base</w:t>
      </w:r>
      <w:r>
        <w:rPr>
          <w:rFonts w:ascii="Times New Roman" w:eastAsia="Times New Roman" w:hAnsi="Times New Roman"/>
          <w:color w:val="CC0000"/>
          <w:sz w:val="24"/>
        </w:rPr>
        <w:t xml:space="preserve"> in the Introduction to your Annual Training Plan.</w:t>
      </w:r>
    </w:p>
    <w:p w:rsidR="00000000" w:rsidRDefault="00871C18">
      <w:pPr>
        <w:spacing w:line="236" w:lineRule="exact"/>
        <w:rPr>
          <w:rFonts w:ascii="Times New Roman" w:eastAsia="Times New Roman" w:hAnsi="Times New Roman"/>
        </w:rPr>
      </w:pPr>
    </w:p>
    <w:p w:rsidR="00000000" w:rsidRDefault="00871C18">
      <w:pPr>
        <w:spacing w:line="0" w:lineRule="atLeast"/>
        <w:ind w:left="480"/>
        <w:rPr>
          <w:rFonts w:ascii="Times New Roman" w:eastAsia="Times New Roman" w:hAnsi="Times New Roman"/>
          <w:b/>
          <w:sz w:val="24"/>
        </w:rPr>
      </w:pPr>
      <w:r>
        <w:rPr>
          <w:rFonts w:ascii="Times New Roman" w:eastAsia="Times New Roman" w:hAnsi="Times New Roman"/>
          <w:b/>
          <w:sz w:val="24"/>
        </w:rPr>
        <w:t>Background</w:t>
      </w:r>
    </w:p>
    <w:p w:rsidR="00000000" w:rsidRDefault="00871C18">
      <w:pPr>
        <w:spacing w:line="276" w:lineRule="exact"/>
        <w:rPr>
          <w:rFonts w:ascii="Times New Roman" w:eastAsia="Times New Roman" w:hAnsi="Times New Roman"/>
        </w:rPr>
      </w:pPr>
    </w:p>
    <w:p w:rsidR="00000000" w:rsidRDefault="00871C18">
      <w:pPr>
        <w:spacing w:line="243" w:lineRule="auto"/>
        <w:ind w:left="480" w:right="366" w:firstLine="300"/>
        <w:rPr>
          <w:rFonts w:ascii="Times New Roman" w:eastAsia="Times New Roman" w:hAnsi="Times New Roman"/>
          <w:color w:val="CC0000"/>
          <w:sz w:val="24"/>
        </w:rPr>
      </w:pPr>
      <w:r>
        <w:rPr>
          <w:rFonts w:ascii="Times New Roman" w:eastAsia="Times New Roman" w:hAnsi="Times New Roman"/>
          <w:i/>
          <w:sz w:val="24"/>
        </w:rPr>
        <w:t>Prior to preparing the training plan, you would have identified your organization</w:t>
      </w:r>
      <w:r>
        <w:rPr>
          <w:rFonts w:ascii="Times New Roman" w:eastAsia="Times New Roman" w:hAnsi="Times New Roman"/>
          <w:i/>
          <w:sz w:val="24"/>
        </w:rPr>
        <w:t>’s operational requirements through a workforce and training needs assessment. Each DOE element must identify a</w:t>
      </w:r>
      <w:r>
        <w:rPr>
          <w:rFonts w:ascii="Times New Roman" w:eastAsia="Times New Roman" w:hAnsi="Times New Roman"/>
          <w:i/>
          <w:sz w:val="24"/>
        </w:rPr>
        <w:t>nnually its critical training needs through organizational analyses and annual review and revision of individual development plans. The training needs assessment provides the foundation for developing an organizational training plan and is the process of i</w:t>
      </w:r>
      <w:r>
        <w:rPr>
          <w:rFonts w:ascii="Times New Roman" w:eastAsia="Times New Roman" w:hAnsi="Times New Roman"/>
          <w:i/>
          <w:sz w:val="24"/>
        </w:rPr>
        <w:t xml:space="preserve">dentifying performance requirements within an agency and the </w:t>
      </w:r>
      <w:r>
        <w:rPr>
          <w:rFonts w:ascii="Times New Roman" w:eastAsia="Times New Roman" w:hAnsi="Times New Roman"/>
          <w:i/>
          <w:sz w:val="24"/>
        </w:rPr>
        <w:t>‘gap</w:t>
      </w:r>
      <w:r>
        <w:rPr>
          <w:rFonts w:ascii="Times New Roman" w:eastAsia="Times New Roman" w:hAnsi="Times New Roman"/>
          <w:i/>
          <w:sz w:val="24"/>
        </w:rPr>
        <w:t xml:space="preserve">’ between what performance is required and what presently exists. </w:t>
      </w:r>
      <w:r>
        <w:rPr>
          <w:rFonts w:ascii="Times New Roman" w:eastAsia="Times New Roman" w:hAnsi="Times New Roman"/>
          <w:color w:val="CC0000"/>
          <w:sz w:val="24"/>
        </w:rPr>
        <w:t>Describe under Background the type(s) of</w:t>
      </w:r>
      <w:r>
        <w:rPr>
          <w:rFonts w:ascii="Times New Roman" w:eastAsia="Times New Roman" w:hAnsi="Times New Roman"/>
          <w:i/>
          <w:sz w:val="24"/>
        </w:rPr>
        <w:t xml:space="preserve"> </w:t>
      </w:r>
      <w:r>
        <w:rPr>
          <w:rFonts w:ascii="Times New Roman" w:eastAsia="Times New Roman" w:hAnsi="Times New Roman"/>
          <w:color w:val="CC0000"/>
          <w:sz w:val="24"/>
        </w:rPr>
        <w:t>training needs assessment(s) conducted during this cycle; i.e., Individual Developme</w:t>
      </w:r>
      <w:r>
        <w:rPr>
          <w:rFonts w:ascii="Times New Roman" w:eastAsia="Times New Roman" w:hAnsi="Times New Roman"/>
          <w:color w:val="CC0000"/>
          <w:sz w:val="24"/>
        </w:rPr>
        <w:t>nt Plans; Occupational Needs Assessment, Organizational Needs Assessment, and/or Customer Satisfaction.</w:t>
      </w:r>
    </w:p>
    <w:p w:rsidR="00000000" w:rsidRDefault="00871C18">
      <w:pPr>
        <w:spacing w:line="238" w:lineRule="exact"/>
        <w:rPr>
          <w:rFonts w:ascii="Times New Roman" w:eastAsia="Times New Roman" w:hAnsi="Times New Roman"/>
        </w:rPr>
      </w:pPr>
    </w:p>
    <w:p w:rsidR="00000000" w:rsidRDefault="00871C18">
      <w:pPr>
        <w:spacing w:line="0" w:lineRule="atLeast"/>
        <w:ind w:left="480"/>
        <w:rPr>
          <w:rFonts w:ascii="Times New Roman" w:eastAsia="Times New Roman" w:hAnsi="Times New Roman"/>
          <w:b/>
          <w:sz w:val="24"/>
        </w:rPr>
      </w:pPr>
      <w:r>
        <w:rPr>
          <w:rFonts w:ascii="Times New Roman" w:eastAsia="Times New Roman" w:hAnsi="Times New Roman"/>
          <w:b/>
          <w:sz w:val="24"/>
        </w:rPr>
        <w:t xml:space="preserve">What to Include in the Training Plan </w:t>
      </w:r>
      <w:r>
        <w:rPr>
          <w:rFonts w:ascii="Times New Roman" w:eastAsia="Times New Roman" w:hAnsi="Times New Roman"/>
          <w:b/>
          <w:sz w:val="24"/>
        </w:rPr>
        <w:t>– Eight Needed Elements</w:t>
      </w:r>
    </w:p>
    <w:p w:rsidR="00000000" w:rsidRDefault="00871C18">
      <w:pPr>
        <w:spacing w:line="274" w:lineRule="exact"/>
        <w:rPr>
          <w:rFonts w:ascii="Times New Roman" w:eastAsia="Times New Roman" w:hAnsi="Times New Roman"/>
        </w:rPr>
      </w:pPr>
    </w:p>
    <w:p w:rsidR="00000000" w:rsidRDefault="00871C18">
      <w:pPr>
        <w:numPr>
          <w:ilvl w:val="0"/>
          <w:numId w:val="1"/>
        </w:numPr>
        <w:tabs>
          <w:tab w:val="left" w:pos="1080"/>
        </w:tabs>
        <w:spacing w:line="258" w:lineRule="auto"/>
        <w:ind w:left="480" w:right="386" w:firstLine="297"/>
        <w:rPr>
          <w:rFonts w:ascii="Times New Roman" w:eastAsia="Times New Roman" w:hAnsi="Times New Roman"/>
          <w:sz w:val="24"/>
        </w:rPr>
      </w:pPr>
      <w:r>
        <w:rPr>
          <w:rFonts w:ascii="Times New Roman" w:eastAsia="Times New Roman" w:hAnsi="Times New Roman"/>
          <w:i/>
          <w:sz w:val="24"/>
        </w:rPr>
        <w:t xml:space="preserve">The training plan must contain a section which describes </w:t>
      </w:r>
      <w:r>
        <w:rPr>
          <w:rFonts w:ascii="Times New Roman" w:eastAsia="Times New Roman" w:hAnsi="Times New Roman"/>
          <w:color w:val="CC0000"/>
          <w:sz w:val="24"/>
        </w:rPr>
        <w:t>element critical needs</w:t>
      </w:r>
      <w:r>
        <w:rPr>
          <w:rFonts w:ascii="Times New Roman" w:eastAsia="Times New Roman" w:hAnsi="Times New Roman"/>
          <w:i/>
          <w:sz w:val="24"/>
        </w:rPr>
        <w:t xml:space="preserve"> </w:t>
      </w:r>
      <w:r>
        <w:rPr>
          <w:rFonts w:ascii="Times New Roman" w:eastAsia="Times New Roman" w:hAnsi="Times New Roman"/>
          <w:color w:val="CC0000"/>
          <w:sz w:val="24"/>
        </w:rPr>
        <w:t xml:space="preserve">or those </w:t>
      </w:r>
      <w:r>
        <w:rPr>
          <w:rFonts w:ascii="Times New Roman" w:eastAsia="Times New Roman" w:hAnsi="Times New Roman"/>
          <w:color w:val="CC0000"/>
          <w:sz w:val="24"/>
        </w:rPr>
        <w:t>immediate training needs which, when met, will be most effective in improving organizational and workforce performance.</w:t>
      </w:r>
    </w:p>
    <w:p w:rsidR="00000000" w:rsidRDefault="00871C18">
      <w:pPr>
        <w:spacing w:line="205"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620"/>
        <w:gridCol w:w="140"/>
        <w:gridCol w:w="2420"/>
        <w:gridCol w:w="3700"/>
      </w:tblGrid>
      <w:tr w:rsidR="00000000">
        <w:trPr>
          <w:trHeight w:val="300"/>
        </w:trPr>
        <w:tc>
          <w:tcPr>
            <w:tcW w:w="2620" w:type="dxa"/>
            <w:tcBorders>
              <w:top w:val="single" w:sz="8" w:space="0" w:color="auto"/>
              <w:left w:val="single" w:sz="8" w:space="0" w:color="auto"/>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6260" w:type="dxa"/>
            <w:gridSpan w:val="3"/>
            <w:tcBorders>
              <w:top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20"/>
              <w:rPr>
                <w:rFonts w:ascii="Times New Roman" w:eastAsia="Times New Roman" w:hAnsi="Times New Roman"/>
                <w:b/>
                <w:color w:val="CC0000"/>
                <w:sz w:val="24"/>
              </w:rPr>
            </w:pPr>
            <w:r>
              <w:rPr>
                <w:rFonts w:ascii="Times New Roman" w:eastAsia="Times New Roman" w:hAnsi="Times New Roman"/>
                <w:b/>
                <w:color w:val="CC0000"/>
                <w:sz w:val="24"/>
              </w:rPr>
              <w:t>1. Critical/Immediate Training Needs</w:t>
            </w:r>
          </w:p>
        </w:tc>
      </w:tr>
      <w:tr w:rsidR="00000000">
        <w:trPr>
          <w:trHeight w:val="243"/>
        </w:trPr>
        <w:tc>
          <w:tcPr>
            <w:tcW w:w="2620" w:type="dxa"/>
            <w:tcBorders>
              <w:left w:val="single" w:sz="8" w:space="0" w:color="auto"/>
            </w:tcBorders>
            <w:shd w:val="clear" w:color="auto" w:fill="auto"/>
            <w:vAlign w:val="bottom"/>
          </w:tcPr>
          <w:p w:rsidR="00000000" w:rsidRDefault="00871C18">
            <w:pPr>
              <w:spacing w:line="242" w:lineRule="exact"/>
              <w:ind w:left="120"/>
              <w:rPr>
                <w:rFonts w:ascii="Times New Roman" w:eastAsia="Times New Roman" w:hAnsi="Times New Roman"/>
                <w:b/>
                <w:color w:val="CC0000"/>
                <w:sz w:val="24"/>
              </w:rPr>
            </w:pPr>
            <w:r>
              <w:rPr>
                <w:rFonts w:ascii="Times New Roman" w:eastAsia="Times New Roman" w:hAnsi="Times New Roman"/>
                <w:b/>
                <w:color w:val="CC0000"/>
                <w:sz w:val="24"/>
              </w:rPr>
              <w:t>Critical/Immediate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2420" w:type="dxa"/>
            <w:tcBorders>
              <w:right w:val="single" w:sz="8" w:space="0" w:color="auto"/>
            </w:tcBorders>
            <w:shd w:val="clear" w:color="auto" w:fill="auto"/>
            <w:vAlign w:val="bottom"/>
          </w:tcPr>
          <w:p w:rsidR="00000000" w:rsidRDefault="00871C18">
            <w:pPr>
              <w:spacing w:line="242" w:lineRule="exact"/>
              <w:ind w:left="860"/>
              <w:rPr>
                <w:rFonts w:ascii="Times New Roman" w:eastAsia="Times New Roman" w:hAnsi="Times New Roman"/>
                <w:b/>
                <w:color w:val="CC0000"/>
                <w:sz w:val="24"/>
              </w:rPr>
            </w:pPr>
            <w:r>
              <w:rPr>
                <w:rFonts w:ascii="Times New Roman" w:eastAsia="Times New Roman" w:hAnsi="Times New Roman"/>
                <w:b/>
                <w:color w:val="CC0000"/>
                <w:sz w:val="24"/>
              </w:rPr>
              <w:t>Training</w:t>
            </w:r>
          </w:p>
        </w:tc>
        <w:tc>
          <w:tcPr>
            <w:tcW w:w="3700" w:type="dxa"/>
            <w:tcBorders>
              <w:right w:val="single" w:sz="8" w:space="0" w:color="auto"/>
            </w:tcBorders>
            <w:shd w:val="clear" w:color="auto" w:fill="auto"/>
            <w:vAlign w:val="bottom"/>
          </w:tcPr>
          <w:p w:rsidR="00000000" w:rsidRDefault="00871C18">
            <w:pPr>
              <w:spacing w:line="242" w:lineRule="exact"/>
              <w:ind w:left="320"/>
              <w:rPr>
                <w:rFonts w:ascii="Times New Roman" w:eastAsia="Times New Roman" w:hAnsi="Times New Roman"/>
                <w:b/>
                <w:color w:val="CC0000"/>
                <w:sz w:val="24"/>
              </w:rPr>
            </w:pPr>
            <w:r>
              <w:rPr>
                <w:rFonts w:ascii="Times New Roman" w:eastAsia="Times New Roman" w:hAnsi="Times New Roman"/>
                <w:b/>
                <w:color w:val="CC0000"/>
                <w:sz w:val="24"/>
              </w:rPr>
              <w:t>Explanation/Notes</w:t>
            </w:r>
          </w:p>
        </w:tc>
      </w:tr>
      <w:tr w:rsidR="00000000">
        <w:trPr>
          <w:trHeight w:val="299"/>
        </w:trPr>
        <w:tc>
          <w:tcPr>
            <w:tcW w:w="2620" w:type="dxa"/>
            <w:tcBorders>
              <w:left w:val="single" w:sz="8" w:space="0" w:color="auto"/>
              <w:bottom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b/>
                <w:color w:val="CC0000"/>
                <w:sz w:val="24"/>
              </w:rPr>
            </w:pPr>
            <w:r>
              <w:rPr>
                <w:rFonts w:ascii="Times New Roman" w:eastAsia="Times New Roman" w:hAnsi="Times New Roman"/>
                <w:b/>
                <w:color w:val="CC0000"/>
                <w:sz w:val="24"/>
              </w:rPr>
              <w:t>Need</w:t>
            </w:r>
          </w:p>
        </w:tc>
        <w:tc>
          <w:tcPr>
            <w:tcW w:w="14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24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37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r>
      <w:tr w:rsidR="00000000">
        <w:trPr>
          <w:trHeight w:val="202"/>
        </w:trPr>
        <w:tc>
          <w:tcPr>
            <w:tcW w:w="2620" w:type="dxa"/>
            <w:tcBorders>
              <w:left w:val="single" w:sz="8" w:space="0" w:color="auto"/>
            </w:tcBorders>
            <w:shd w:val="clear" w:color="auto" w:fill="auto"/>
            <w:vAlign w:val="bottom"/>
          </w:tcPr>
          <w:p w:rsidR="00000000" w:rsidRDefault="00871C18">
            <w:pPr>
              <w:spacing w:line="202" w:lineRule="exact"/>
              <w:ind w:left="120"/>
              <w:rPr>
                <w:rFonts w:ascii="Times New Roman" w:eastAsia="Times New Roman" w:hAnsi="Times New Roman"/>
                <w:color w:val="CC0000"/>
              </w:rPr>
            </w:pPr>
            <w:r>
              <w:rPr>
                <w:rFonts w:ascii="Times New Roman" w:eastAsia="Times New Roman" w:hAnsi="Times New Roman"/>
                <w:color w:val="CC0000"/>
              </w:rPr>
              <w:t>A. Briefly describe the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7"/>
              </w:rPr>
            </w:pPr>
          </w:p>
        </w:tc>
        <w:tc>
          <w:tcPr>
            <w:tcW w:w="2420" w:type="dxa"/>
            <w:tcBorders>
              <w:right w:val="single" w:sz="8" w:space="0" w:color="auto"/>
            </w:tcBorders>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color w:val="CC0000"/>
              </w:rPr>
              <w:t>List needed tr</w:t>
            </w:r>
            <w:r>
              <w:rPr>
                <w:rFonts w:ascii="Times New Roman" w:eastAsia="Times New Roman" w:hAnsi="Times New Roman"/>
                <w:color w:val="CC0000"/>
              </w:rPr>
              <w:t>aining</w:t>
            </w:r>
          </w:p>
        </w:tc>
        <w:tc>
          <w:tcPr>
            <w:tcW w:w="3700" w:type="dxa"/>
            <w:tcBorders>
              <w:right w:val="single" w:sz="8" w:space="0" w:color="auto"/>
            </w:tcBorders>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color w:val="CC0000"/>
              </w:rPr>
              <w:t>Source of Data. The critical needs are an</w:t>
            </w:r>
          </w:p>
        </w:tc>
      </w:tr>
      <w:tr w:rsidR="00000000">
        <w:trPr>
          <w:trHeight w:val="229"/>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organization</w:t>
            </w:r>
            <w:r>
              <w:rPr>
                <w:rFonts w:ascii="Times New Roman" w:eastAsia="Times New Roman" w:hAnsi="Times New Roman"/>
                <w:color w:val="CC0000"/>
              </w:rPr>
              <w:t>’s critical needs or</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outcome of an organizational needs</w:t>
            </w:r>
          </w:p>
        </w:tc>
      </w:tr>
      <w:tr w:rsidR="00000000">
        <w:trPr>
          <w:trHeight w:val="230"/>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w w:val="99"/>
              </w:rPr>
            </w:pPr>
            <w:r>
              <w:rPr>
                <w:rFonts w:ascii="Times New Roman" w:eastAsia="Times New Roman" w:hAnsi="Times New Roman"/>
                <w:color w:val="CC0000"/>
                <w:w w:val="99"/>
              </w:rPr>
              <w:t>those immediate training needs</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assessment. The critical training needs</w:t>
            </w:r>
          </w:p>
        </w:tc>
      </w:tr>
      <w:tr w:rsidR="00000000">
        <w:trPr>
          <w:trHeight w:val="230"/>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which, when met, will be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should be identified through the</w:t>
            </w:r>
          </w:p>
        </w:tc>
      </w:tr>
      <w:tr w:rsidR="00000000">
        <w:trPr>
          <w:trHeight w:val="229"/>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effective in improving</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management validation process, which</w:t>
            </w:r>
          </w:p>
        </w:tc>
      </w:tr>
      <w:tr w:rsidR="00000000">
        <w:trPr>
          <w:trHeight w:val="230"/>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organizational and workforce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balances the wants of individuals and</w:t>
            </w:r>
          </w:p>
        </w:tc>
      </w:tr>
      <w:tr w:rsidR="00000000">
        <w:trPr>
          <w:trHeight w:val="229"/>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performance. These needs are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priority needs of the organization with</w:t>
            </w:r>
          </w:p>
        </w:tc>
      </w:tr>
      <w:tr w:rsidR="00000000">
        <w:trPr>
          <w:trHeight w:val="230"/>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typically required at the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370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available resources.</w:t>
            </w:r>
          </w:p>
        </w:tc>
      </w:tr>
      <w:tr w:rsidR="00000000">
        <w:trPr>
          <w:trHeight w:val="230"/>
        </w:trPr>
        <w:tc>
          <w:tcPr>
            <w:tcW w:w="2620" w:type="dxa"/>
            <w:tcBorders>
              <w:lef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w:t>
            </w:r>
            <w:r>
              <w:rPr>
                <w:rFonts w:ascii="Times New Roman" w:eastAsia="Times New Roman" w:hAnsi="Times New Roman"/>
                <w:color w:val="CC0000"/>
              </w:rPr>
              <w:t>rganizational level and are</w:t>
            </w:r>
          </w:p>
        </w:tc>
        <w:tc>
          <w:tcPr>
            <w:tcW w:w="14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42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370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48"/>
        </w:trPr>
        <w:tc>
          <w:tcPr>
            <w:tcW w:w="2620" w:type="dxa"/>
            <w:tcBorders>
              <w:left w:val="single" w:sz="8" w:space="0" w:color="auto"/>
              <w:bottom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mission critical. The need for</w:t>
            </w:r>
          </w:p>
        </w:tc>
        <w:tc>
          <w:tcPr>
            <w:tcW w:w="14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24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37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bl>
    <w:p w:rsidR="00000000" w:rsidRDefault="00871C18">
      <w:pPr>
        <w:rPr>
          <w:rFonts w:ascii="Times New Roman" w:eastAsia="Times New Roman" w:hAnsi="Times New Roman"/>
          <w:sz w:val="21"/>
        </w:rPr>
        <w:sectPr w:rsidR="00000000">
          <w:pgSz w:w="11900" w:h="16838"/>
          <w:pgMar w:top="1440" w:right="1440" w:bottom="1149" w:left="1360" w:header="0" w:footer="0" w:gutter="0"/>
          <w:cols w:space="0" w:equalWidth="0">
            <w:col w:w="9106"/>
          </w:cols>
          <w:docGrid w:linePitch="360"/>
        </w:sectPr>
      </w:pPr>
    </w:p>
    <w:p w:rsidR="00000000" w:rsidRDefault="00871C18">
      <w:pPr>
        <w:spacing w:line="122" w:lineRule="exact"/>
        <w:rPr>
          <w:rFonts w:ascii="Times New Roman" w:eastAsia="Times New Roman" w:hAnsi="Times New Roman"/>
        </w:rPr>
      </w:pPr>
      <w:bookmarkStart w:id="4" w:name="page4"/>
      <w:bookmarkEnd w:id="4"/>
    </w:p>
    <w:p w:rsidR="00000000" w:rsidRDefault="00871C18">
      <w:pPr>
        <w:tabs>
          <w:tab w:val="left" w:pos="7680"/>
        </w:tabs>
        <w:spacing w:line="0" w:lineRule="atLeast"/>
        <w:ind w:left="120"/>
        <w:rPr>
          <w:rFonts w:ascii="Times New Roman" w:eastAsia="Times New Roman" w:hAnsi="Times New Roman"/>
          <w:b/>
          <w:sz w:val="16"/>
        </w:rPr>
      </w:pPr>
      <w:r>
        <w:rPr>
          <w:rFonts w:ascii="Times New Roman" w:eastAsia="Times New Roman" w:hAnsi="Times New Roman"/>
          <w:b/>
          <w:sz w:val="16"/>
        </w:rPr>
        <w:t>DOE (Your Organization) 200X Annual Training Plan</w:t>
      </w:r>
      <w:r>
        <w:rPr>
          <w:rFonts w:ascii="Times New Roman" w:eastAsia="Times New Roman" w:hAnsi="Times New Roman"/>
        </w:rPr>
        <w:tab/>
      </w:r>
      <w:r>
        <w:rPr>
          <w:rFonts w:ascii="Times New Roman" w:eastAsia="Times New Roman" w:hAnsi="Times New Roman"/>
          <w:b/>
          <w:sz w:val="16"/>
        </w:rPr>
        <w:t>Date Approved</w:t>
      </w:r>
    </w:p>
    <w:p w:rsidR="00000000" w:rsidRDefault="00871C18">
      <w:pPr>
        <w:spacing w:line="0" w:lineRule="atLeast"/>
        <w:ind w:left="120"/>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359" w:lineRule="exact"/>
        <w:rPr>
          <w:rFonts w:ascii="Times New Roman" w:eastAsia="Times New Roman" w:hAnsi="Times New Roman"/>
        </w:rPr>
      </w:pP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training is t</w:t>
      </w:r>
      <w:r>
        <w:rPr>
          <w:rFonts w:ascii="Times New Roman" w:eastAsia="Times New Roman" w:hAnsi="Times New Roman"/>
          <w:color w:val="CC0000"/>
        </w:rPr>
        <w:t>ypically for</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35712" behindDoc="1" locked="0" layoutInCell="1" allowOverlap="1" wp14:anchorId="0DE1B2E3" wp14:editId="26986204">
                <wp:simplePos x="0" y="0"/>
                <wp:positionH relativeFrom="column">
                  <wp:posOffset>0</wp:posOffset>
                </wp:positionH>
                <wp:positionV relativeFrom="paragraph">
                  <wp:posOffset>-137160</wp:posOffset>
                </wp:positionV>
                <wp:extent cx="5629275" cy="0"/>
                <wp:effectExtent l="12700" t="5080" r="6350" b="13970"/>
                <wp:wrapNone/>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BCA51" id="Line 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8pt" to="44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mg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" strokeweight=".16967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36736" behindDoc="1" locked="0" layoutInCell="1" allowOverlap="1" wp14:anchorId="3EF50C18" wp14:editId="59DDC9FC">
                <wp:simplePos x="0" y="0"/>
                <wp:positionH relativeFrom="column">
                  <wp:posOffset>3175</wp:posOffset>
                </wp:positionH>
                <wp:positionV relativeFrom="paragraph">
                  <wp:posOffset>-140335</wp:posOffset>
                </wp:positionV>
                <wp:extent cx="0" cy="1106170"/>
                <wp:effectExtent l="6350" t="11430" r="12700" b="6350"/>
                <wp:wrapNone/>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617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05675" id="Line 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1.05pt" to=".25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" strokeweight=".48pt"/>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37760" behindDoc="1" locked="0" layoutInCell="1" allowOverlap="1" wp14:anchorId="2C9ABD83" wp14:editId="476512D2">
                <wp:simplePos x="0" y="0"/>
                <wp:positionH relativeFrom="column">
                  <wp:posOffset>1734820</wp:posOffset>
                </wp:positionH>
                <wp:positionV relativeFrom="paragraph">
                  <wp:posOffset>-140335</wp:posOffset>
                </wp:positionV>
                <wp:extent cx="0" cy="1106170"/>
                <wp:effectExtent l="13970" t="11430" r="5080" b="6350"/>
                <wp:wrapNone/>
                <wp:docPr id="4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617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C8CC1" id="Line 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6pt,-11.05pt" to="136.6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" strokeweight=".16967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38784" behindDoc="1" locked="0" layoutInCell="1" allowOverlap="1" wp14:anchorId="0B8FE007" wp14:editId="299228F0">
                <wp:simplePos x="0" y="0"/>
                <wp:positionH relativeFrom="column">
                  <wp:posOffset>3274695</wp:posOffset>
                </wp:positionH>
                <wp:positionV relativeFrom="paragraph">
                  <wp:posOffset>-140335</wp:posOffset>
                </wp:positionV>
                <wp:extent cx="0" cy="1106170"/>
                <wp:effectExtent l="10795" t="11430" r="8255" b="6350"/>
                <wp:wrapNone/>
                <wp:docPr id="4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617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CEB57" id="Line 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85pt,-11.05pt" to="257.85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u8THQIAAEIEAAAOAAAAZHJzL2Uyb0RvYy54bWysU82O2jAQvlfqO1i+QxKa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" strokeweight=".16931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39808" behindDoc="1" locked="0" layoutInCell="1" allowOverlap="1" wp14:anchorId="67394219" wp14:editId="1AA99ACB">
                <wp:simplePos x="0" y="0"/>
                <wp:positionH relativeFrom="column">
                  <wp:posOffset>5626735</wp:posOffset>
                </wp:positionH>
                <wp:positionV relativeFrom="paragraph">
                  <wp:posOffset>-140335</wp:posOffset>
                </wp:positionV>
                <wp:extent cx="0" cy="1106170"/>
                <wp:effectExtent l="10160" t="11430" r="8890" b="6350"/>
                <wp:wrapNone/>
                <wp:docPr id="4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617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2FCCE" id="Line 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05pt,-11.05pt" to="443.05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gK5HQ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" strokeweight=".48pt"/>
            </w:pict>
          </mc:Fallback>
        </mc:AlternateConten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implementation of new</w: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programs or projects or</w: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organizational changes in</w: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priorities.</w:t>
      </w:r>
    </w:p>
    <w:p w:rsidR="00000000" w:rsidRDefault="00871C18">
      <w:pPr>
        <w:spacing w:line="10" w:lineRule="exact"/>
        <w:rPr>
          <w:rFonts w:ascii="Times New Roman" w:eastAsia="Times New Roman" w:hAnsi="Times New Roman"/>
        </w:rPr>
      </w:pP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B.</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40832" behindDoc="1" locked="0" layoutInCell="1" allowOverlap="1" wp14:anchorId="77A40BD3" wp14:editId="6B6692B0">
                <wp:simplePos x="0" y="0"/>
                <wp:positionH relativeFrom="column">
                  <wp:posOffset>0</wp:posOffset>
                </wp:positionH>
                <wp:positionV relativeFrom="paragraph">
                  <wp:posOffset>-137160</wp:posOffset>
                </wp:positionV>
                <wp:extent cx="5629275" cy="0"/>
                <wp:effectExtent l="12700" t="11430" r="6350" b="7620"/>
                <wp:wrapNone/>
                <wp:docPr id="4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FF686" id="Line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8pt" to="44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" strokeweight=".16931mm"/>
            </w:pict>
          </mc:Fallback>
        </mc:AlternateContent>
      </w:r>
    </w:p>
    <w:p w:rsidR="00000000" w:rsidRDefault="00871C18">
      <w:pPr>
        <w:spacing w:line="36" w:lineRule="exact"/>
        <w:rPr>
          <w:rFonts w:ascii="Times New Roman" w:eastAsia="Times New Roman" w:hAnsi="Times New Roman"/>
        </w:rPr>
      </w:pP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C.</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41856" behindDoc="1" locked="0" layoutInCell="1" allowOverlap="1" wp14:anchorId="59165FA6" wp14:editId="4A604AEE">
                <wp:simplePos x="0" y="0"/>
                <wp:positionH relativeFrom="column">
                  <wp:posOffset>0</wp:posOffset>
                </wp:positionH>
                <wp:positionV relativeFrom="paragraph">
                  <wp:posOffset>-137160</wp:posOffset>
                </wp:positionV>
                <wp:extent cx="5629275" cy="0"/>
                <wp:effectExtent l="12700" t="12065" r="6350" b="6985"/>
                <wp:wrapNone/>
                <wp:docPr id="4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9E425" id="Line 1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8pt" to="44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bAUHwIAAEMEAAAOAAAAZHJzL2Uyb0RvYy54bWysU8GO2jAQvVfqP1i+QxIaW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" strokeweight=".16931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42880" behindDoc="1" locked="0" layoutInCell="1" allowOverlap="1" wp14:anchorId="6B276E51" wp14:editId="62BFFBCE">
                <wp:simplePos x="0" y="0"/>
                <wp:positionH relativeFrom="column">
                  <wp:posOffset>0</wp:posOffset>
                </wp:positionH>
                <wp:positionV relativeFrom="paragraph">
                  <wp:posOffset>44450</wp:posOffset>
                </wp:positionV>
                <wp:extent cx="5629275" cy="0"/>
                <wp:effectExtent l="12700" t="12700" r="6350" b="6350"/>
                <wp:wrapNone/>
                <wp:docPr id="4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B3258" id="Line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43.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DU3HgIAAEM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" strokeweight=".16931mm"/>
            </w:pict>
          </mc:Fallback>
        </mc:AlternateContent>
      </w:r>
    </w:p>
    <w:p w:rsidR="00000000" w:rsidRDefault="00871C18">
      <w:pPr>
        <w:spacing w:line="306" w:lineRule="exact"/>
        <w:rPr>
          <w:rFonts w:ascii="Times New Roman" w:eastAsia="Times New Roman" w:hAnsi="Times New Roman"/>
        </w:rPr>
      </w:pPr>
    </w:p>
    <w:p w:rsidR="00000000" w:rsidRDefault="00871C18">
      <w:pPr>
        <w:numPr>
          <w:ilvl w:val="0"/>
          <w:numId w:val="2"/>
        </w:numPr>
        <w:tabs>
          <w:tab w:val="left" w:pos="1080"/>
        </w:tabs>
        <w:spacing w:line="0" w:lineRule="atLeast"/>
        <w:ind w:left="480" w:right="366" w:firstLine="293"/>
        <w:rPr>
          <w:rFonts w:ascii="Times New Roman" w:eastAsia="Times New Roman" w:hAnsi="Times New Roman"/>
          <w:sz w:val="24"/>
        </w:rPr>
      </w:pPr>
      <w:r>
        <w:rPr>
          <w:rFonts w:ascii="Times New Roman" w:eastAsia="Times New Roman" w:hAnsi="Times New Roman"/>
          <w:i/>
          <w:sz w:val="24"/>
        </w:rPr>
        <w:t>The training plan must also contain a section which describes your organization</w:t>
      </w:r>
      <w:r>
        <w:rPr>
          <w:rFonts w:ascii="Times New Roman" w:eastAsia="Times New Roman" w:hAnsi="Times New Roman"/>
          <w:i/>
          <w:sz w:val="24"/>
        </w:rPr>
        <w:t>’s training goals, objectives, performance measures, and out</w:t>
      </w:r>
      <w:r>
        <w:rPr>
          <w:rFonts w:ascii="Times New Roman" w:eastAsia="Times New Roman" w:hAnsi="Times New Roman"/>
          <w:i/>
          <w:sz w:val="24"/>
        </w:rPr>
        <w:t>comes. The organization</w:t>
      </w:r>
      <w:r>
        <w:rPr>
          <w:rFonts w:ascii="Times New Roman" w:eastAsia="Times New Roman" w:hAnsi="Times New Roman"/>
          <w:i/>
          <w:sz w:val="24"/>
        </w:rPr>
        <w:t>’s training goals may or may not remain stable from year to year. Goals may be added, modified, or deleted through an annual review process and should be reassessed based upon known factors that will impact the mission and function o</w:t>
      </w:r>
      <w:r>
        <w:rPr>
          <w:rFonts w:ascii="Times New Roman" w:eastAsia="Times New Roman" w:hAnsi="Times New Roman"/>
          <w:i/>
          <w:sz w:val="24"/>
        </w:rPr>
        <w:t>f the organization and/or customer needs. Organizational strategic plans may contain the data needed to complete this section.</w:t>
      </w:r>
    </w:p>
    <w:p w:rsidR="00000000" w:rsidRDefault="00871C18">
      <w:pPr>
        <w:spacing w:line="252" w:lineRule="auto"/>
        <w:ind w:left="480" w:right="406" w:firstLine="300"/>
        <w:rPr>
          <w:rFonts w:ascii="Times New Roman" w:eastAsia="Times New Roman" w:hAnsi="Times New Roman"/>
          <w:i/>
          <w:sz w:val="24"/>
        </w:rPr>
      </w:pPr>
      <w:r>
        <w:rPr>
          <w:rFonts w:ascii="Times New Roman" w:eastAsia="Times New Roman" w:hAnsi="Times New Roman"/>
          <w:i/>
          <w:sz w:val="24"/>
        </w:rPr>
        <w:t>In order to be able to identify effective corrective actions to improve products and services, results of all key goals and objec</w:t>
      </w:r>
      <w:r>
        <w:rPr>
          <w:rFonts w:ascii="Times New Roman" w:eastAsia="Times New Roman" w:hAnsi="Times New Roman"/>
          <w:i/>
          <w:sz w:val="24"/>
        </w:rPr>
        <w:t>tives must be measured. In this way, specific processes that need to change can be identified when progress is not satisfactory.</w:t>
      </w:r>
    </w:p>
    <w:p w:rsidR="00000000" w:rsidRDefault="00871C18">
      <w:pPr>
        <w:spacing w:line="231" w:lineRule="exact"/>
        <w:rPr>
          <w:rFonts w:ascii="Times New Roman" w:eastAsia="Times New Roman" w:hAnsi="Times New Roman"/>
        </w:rPr>
      </w:pPr>
    </w:p>
    <w:p w:rsidR="00000000" w:rsidRDefault="00871C18">
      <w:pPr>
        <w:spacing w:line="0" w:lineRule="atLeast"/>
        <w:ind w:left="600"/>
        <w:rPr>
          <w:rFonts w:ascii="Times New Roman" w:eastAsia="Times New Roman" w:hAnsi="Times New Roman"/>
          <w:b/>
          <w:color w:val="CC0000"/>
          <w:sz w:val="24"/>
        </w:rPr>
      </w:pPr>
      <w:r>
        <w:rPr>
          <w:rFonts w:ascii="Times New Roman" w:eastAsia="Times New Roman" w:hAnsi="Times New Roman"/>
          <w:b/>
          <w:color w:val="CC0000"/>
          <w:sz w:val="24"/>
        </w:rPr>
        <w:t>2.  Training Goals, Objectives, Performance Measures and Outcomes</w:t>
      </w:r>
    </w:p>
    <w:p w:rsidR="00000000" w:rsidRDefault="00B434C4">
      <w:pPr>
        <w:spacing w:line="20" w:lineRule="exact"/>
        <w:rPr>
          <w:rFonts w:ascii="Times New Roman" w:eastAsia="Times New Roman" w:hAnsi="Times New Roman"/>
        </w:rPr>
      </w:pPr>
      <w:r>
        <w:rPr>
          <w:rFonts w:ascii="Times New Roman" w:eastAsia="Times New Roman" w:hAnsi="Times New Roman"/>
          <w:b/>
          <w:noProof/>
          <w:color w:val="CC0000"/>
          <w:sz w:val="24"/>
        </w:rPr>
        <mc:AlternateContent>
          <mc:Choice Requires="wps">
            <w:drawing>
              <wp:anchor distT="0" distB="0" distL="114300" distR="114300" simplePos="0" relativeHeight="251643904" behindDoc="1" locked="0" layoutInCell="1" allowOverlap="1" wp14:anchorId="7A2BFAB4" wp14:editId="043DC8AD">
                <wp:simplePos x="0" y="0"/>
                <wp:positionH relativeFrom="column">
                  <wp:posOffset>0</wp:posOffset>
                </wp:positionH>
                <wp:positionV relativeFrom="paragraph">
                  <wp:posOffset>-163195</wp:posOffset>
                </wp:positionV>
                <wp:extent cx="5629275" cy="0"/>
                <wp:effectExtent l="12700" t="10795" r="6350" b="8255"/>
                <wp:wrapNone/>
                <wp:docPr id="3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05BF" id="Line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85pt" to="443.2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2/HwIAAEM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" strokeweight=".48pt"/>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44928" behindDoc="1" locked="0" layoutInCell="1" allowOverlap="1" wp14:anchorId="51483CEF" wp14:editId="5B567D7B">
                <wp:simplePos x="0" y="0"/>
                <wp:positionH relativeFrom="column">
                  <wp:posOffset>3175</wp:posOffset>
                </wp:positionH>
                <wp:positionV relativeFrom="paragraph">
                  <wp:posOffset>-166370</wp:posOffset>
                </wp:positionV>
                <wp:extent cx="0" cy="4792345"/>
                <wp:effectExtent l="6350" t="7620" r="12700" b="10160"/>
                <wp:wrapNone/>
                <wp:docPr id="3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234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97231" id="Line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3.1pt" to=".25pt,3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" strokeweight=".48pt"/>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45952" behindDoc="1" locked="0" layoutInCell="1" allowOverlap="1" wp14:anchorId="2018BDAA" wp14:editId="7030DE66">
                <wp:simplePos x="0" y="0"/>
                <wp:positionH relativeFrom="column">
                  <wp:posOffset>5626735</wp:posOffset>
                </wp:positionH>
                <wp:positionV relativeFrom="paragraph">
                  <wp:posOffset>-166370</wp:posOffset>
                </wp:positionV>
                <wp:extent cx="0" cy="4792345"/>
                <wp:effectExtent l="10160" t="7620" r="8890" b="10160"/>
                <wp:wrapNone/>
                <wp:docPr id="3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234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77A6E" id="Line 1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05pt,-13.1pt" to="443.05pt,3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" strokeweight=".48pt"/>
            </w:pict>
          </mc:Fallback>
        </mc:AlternateContent>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960"/>
        <w:gridCol w:w="1960"/>
        <w:gridCol w:w="2380"/>
        <w:gridCol w:w="2560"/>
      </w:tblGrid>
      <w:tr w:rsidR="00000000">
        <w:trPr>
          <w:trHeight w:val="267"/>
        </w:trPr>
        <w:tc>
          <w:tcPr>
            <w:tcW w:w="1960" w:type="dxa"/>
            <w:tcBorders>
              <w:top w:val="single" w:sz="8" w:space="0" w:color="auto"/>
              <w:right w:val="single" w:sz="8" w:space="0" w:color="auto"/>
            </w:tcBorders>
            <w:shd w:val="clear" w:color="auto" w:fill="auto"/>
            <w:vAlign w:val="bottom"/>
          </w:tcPr>
          <w:p w:rsidR="00000000" w:rsidRDefault="00871C18">
            <w:pPr>
              <w:spacing w:line="267" w:lineRule="exact"/>
              <w:ind w:left="660"/>
              <w:rPr>
                <w:rFonts w:ascii="Times New Roman" w:eastAsia="Times New Roman" w:hAnsi="Times New Roman"/>
                <w:b/>
                <w:color w:val="CC0000"/>
                <w:sz w:val="24"/>
              </w:rPr>
            </w:pPr>
            <w:r>
              <w:rPr>
                <w:rFonts w:ascii="Times New Roman" w:eastAsia="Times New Roman" w:hAnsi="Times New Roman"/>
                <w:b/>
                <w:color w:val="CC0000"/>
                <w:sz w:val="24"/>
              </w:rPr>
              <w:t>Goals</w:t>
            </w:r>
          </w:p>
        </w:tc>
        <w:tc>
          <w:tcPr>
            <w:tcW w:w="1960" w:type="dxa"/>
            <w:tcBorders>
              <w:top w:val="single" w:sz="8" w:space="0" w:color="auto"/>
              <w:right w:val="single" w:sz="8" w:space="0" w:color="auto"/>
            </w:tcBorders>
            <w:shd w:val="clear" w:color="auto" w:fill="auto"/>
            <w:vAlign w:val="bottom"/>
          </w:tcPr>
          <w:p w:rsidR="00000000" w:rsidRDefault="00871C18">
            <w:pPr>
              <w:spacing w:line="267" w:lineRule="exact"/>
              <w:ind w:left="380"/>
              <w:rPr>
                <w:rFonts w:ascii="Times New Roman" w:eastAsia="Times New Roman" w:hAnsi="Times New Roman"/>
                <w:b/>
                <w:color w:val="CC0000"/>
                <w:sz w:val="24"/>
              </w:rPr>
            </w:pPr>
            <w:r>
              <w:rPr>
                <w:rFonts w:ascii="Times New Roman" w:eastAsia="Times New Roman" w:hAnsi="Times New Roman"/>
                <w:b/>
                <w:color w:val="CC0000"/>
                <w:sz w:val="24"/>
              </w:rPr>
              <w:t>Objectives</w:t>
            </w:r>
          </w:p>
        </w:tc>
        <w:tc>
          <w:tcPr>
            <w:tcW w:w="2380" w:type="dxa"/>
            <w:tcBorders>
              <w:top w:val="single" w:sz="8" w:space="0" w:color="auto"/>
              <w:right w:val="single" w:sz="8" w:space="0" w:color="auto"/>
            </w:tcBorders>
            <w:shd w:val="clear" w:color="auto" w:fill="auto"/>
            <w:vAlign w:val="bottom"/>
          </w:tcPr>
          <w:p w:rsidR="00000000" w:rsidRDefault="00871C18">
            <w:pPr>
              <w:spacing w:line="267" w:lineRule="exact"/>
              <w:ind w:left="100"/>
              <w:rPr>
                <w:rFonts w:ascii="Times New Roman" w:eastAsia="Times New Roman" w:hAnsi="Times New Roman"/>
                <w:b/>
                <w:color w:val="CC0000"/>
                <w:sz w:val="24"/>
              </w:rPr>
            </w:pPr>
            <w:r>
              <w:rPr>
                <w:rFonts w:ascii="Times New Roman" w:eastAsia="Times New Roman" w:hAnsi="Times New Roman"/>
                <w:b/>
                <w:color w:val="CC0000"/>
                <w:sz w:val="24"/>
              </w:rPr>
              <w:t>Performance</w:t>
            </w:r>
          </w:p>
        </w:tc>
        <w:tc>
          <w:tcPr>
            <w:tcW w:w="2560" w:type="dxa"/>
            <w:tcBorders>
              <w:top w:val="single" w:sz="8" w:space="0" w:color="auto"/>
            </w:tcBorders>
            <w:shd w:val="clear" w:color="auto" w:fill="auto"/>
            <w:vAlign w:val="bottom"/>
          </w:tcPr>
          <w:p w:rsidR="00000000" w:rsidRDefault="00871C18">
            <w:pPr>
              <w:spacing w:line="267" w:lineRule="exact"/>
              <w:ind w:left="680"/>
              <w:rPr>
                <w:rFonts w:ascii="Times New Roman" w:eastAsia="Times New Roman" w:hAnsi="Times New Roman"/>
                <w:b/>
                <w:color w:val="CC0000"/>
                <w:sz w:val="24"/>
              </w:rPr>
            </w:pPr>
            <w:r>
              <w:rPr>
                <w:rFonts w:ascii="Times New Roman" w:eastAsia="Times New Roman" w:hAnsi="Times New Roman"/>
                <w:b/>
                <w:color w:val="CC0000"/>
                <w:sz w:val="24"/>
              </w:rPr>
              <w:t>Outcomes</w:t>
            </w:r>
          </w:p>
        </w:tc>
      </w:tr>
      <w:tr w:rsidR="00000000">
        <w:trPr>
          <w:trHeight w:val="299"/>
        </w:trPr>
        <w:tc>
          <w:tcPr>
            <w:tcW w:w="19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19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2380" w:type="dxa"/>
            <w:tcBorders>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b/>
                <w:color w:val="CC0000"/>
                <w:sz w:val="24"/>
              </w:rPr>
            </w:pPr>
            <w:r>
              <w:rPr>
                <w:rFonts w:ascii="Times New Roman" w:eastAsia="Times New Roman" w:hAnsi="Times New Roman"/>
                <w:b/>
                <w:color w:val="CC0000"/>
                <w:sz w:val="24"/>
              </w:rPr>
              <w:t>Measures</w:t>
            </w:r>
          </w:p>
        </w:tc>
        <w:tc>
          <w:tcPr>
            <w:tcW w:w="25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r>
      <w:tr w:rsidR="00000000">
        <w:trPr>
          <w:trHeight w:val="202"/>
        </w:trPr>
        <w:tc>
          <w:tcPr>
            <w:tcW w:w="1960" w:type="dxa"/>
            <w:tcBorders>
              <w:right w:val="single" w:sz="8" w:space="0" w:color="auto"/>
            </w:tcBorders>
            <w:shd w:val="clear" w:color="auto" w:fill="auto"/>
            <w:vAlign w:val="bottom"/>
          </w:tcPr>
          <w:p w:rsidR="00000000" w:rsidRDefault="00871C18">
            <w:pPr>
              <w:spacing w:line="202" w:lineRule="exact"/>
              <w:ind w:left="120"/>
              <w:rPr>
                <w:rFonts w:ascii="Times New Roman" w:eastAsia="Times New Roman" w:hAnsi="Times New Roman"/>
                <w:color w:val="CC0000"/>
              </w:rPr>
            </w:pPr>
            <w:r>
              <w:rPr>
                <w:rFonts w:ascii="Times New Roman" w:eastAsia="Times New Roman" w:hAnsi="Times New Roman"/>
                <w:color w:val="CC0000"/>
              </w:rPr>
              <w:t>A. A</w:t>
            </w:r>
            <w:r>
              <w:rPr>
                <w:rFonts w:ascii="Times New Roman" w:eastAsia="Times New Roman" w:hAnsi="Times New Roman"/>
                <w:color w:val="CC0000"/>
              </w:rPr>
              <w:t xml:space="preserve"> goal is a target</w:t>
            </w:r>
          </w:p>
        </w:tc>
        <w:tc>
          <w:tcPr>
            <w:tcW w:w="1960" w:type="dxa"/>
            <w:tcBorders>
              <w:right w:val="single" w:sz="8" w:space="0" w:color="auto"/>
            </w:tcBorders>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color w:val="CC0000"/>
              </w:rPr>
              <w:t>An objective is a</w:t>
            </w:r>
          </w:p>
        </w:tc>
        <w:tc>
          <w:tcPr>
            <w:tcW w:w="2380" w:type="dxa"/>
            <w:tcBorders>
              <w:right w:val="single" w:sz="8" w:space="0" w:color="auto"/>
            </w:tcBorders>
            <w:shd w:val="clear" w:color="auto" w:fill="auto"/>
            <w:vAlign w:val="bottom"/>
          </w:tcPr>
          <w:p w:rsidR="00000000" w:rsidRDefault="00871C18">
            <w:pPr>
              <w:spacing w:line="202" w:lineRule="exact"/>
              <w:ind w:left="100"/>
              <w:rPr>
                <w:rFonts w:ascii="Times New Roman" w:eastAsia="Times New Roman" w:hAnsi="Times New Roman"/>
                <w:color w:val="CC0000"/>
              </w:rPr>
            </w:pPr>
            <w:r>
              <w:rPr>
                <w:rFonts w:ascii="Times New Roman" w:eastAsia="Times New Roman" w:hAnsi="Times New Roman"/>
                <w:color w:val="CC0000"/>
              </w:rPr>
              <w:t>In order to be able to</w:t>
            </w:r>
          </w:p>
        </w:tc>
        <w:tc>
          <w:tcPr>
            <w:tcW w:w="2560" w:type="dxa"/>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color w:val="CC0000"/>
              </w:rPr>
              <w:t>An outcome is the expected,</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level of performance</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statement of desired</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identify effective</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desired, or actual result to</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expressed as a</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outcomes for an</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corrective actions to</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which outputs of activit</w:t>
            </w:r>
            <w:r>
              <w:rPr>
                <w:rFonts w:ascii="Times New Roman" w:eastAsia="Times New Roman" w:hAnsi="Times New Roman"/>
                <w:color w:val="CC0000"/>
              </w:rPr>
              <w:t>ies of</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tangible, measurable</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organization or</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improve products and</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the organization have an</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act or action, against</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activity.</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services, results of all</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intended effect. Outcomes</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which actual</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goals and objectives must</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are generally non-numeric,</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achievement</w:t>
            </w:r>
            <w:r>
              <w:rPr>
                <w:rFonts w:ascii="Times New Roman" w:eastAsia="Times New Roman" w:hAnsi="Times New Roman"/>
                <w:color w:val="CC0000"/>
              </w:rPr>
              <w:t xml:space="preserve"> will be</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be measured. In this way,</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qualitative conditions.</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compared, including</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specific processes that</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a goal expressed as a</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need to change can be</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quantitative</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identified when progress</w:t>
            </w:r>
          </w:p>
        </w:tc>
        <w:tc>
          <w:tcPr>
            <w:tcW w:w="2560" w:type="dxa"/>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standard, value, or</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is not satisfactory. Unless</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rate. Thi</w:t>
            </w:r>
            <w:r>
              <w:rPr>
                <w:rFonts w:ascii="Times New Roman" w:eastAsia="Times New Roman" w:hAnsi="Times New Roman"/>
                <w:color w:val="CC0000"/>
              </w:rPr>
              <w:t>s is the</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the measures are firmly</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result that a program</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connected to results from</w:t>
            </w:r>
          </w:p>
        </w:tc>
        <w:tc>
          <w:tcPr>
            <w:tcW w:w="2560" w:type="dxa"/>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or organization aims</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a defined process, it is</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to accomplish.</w:t>
            </w: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difficult to know what</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corrective actions to take</w:t>
            </w:r>
          </w:p>
        </w:tc>
        <w:tc>
          <w:tcPr>
            <w:tcW w:w="2560" w:type="dxa"/>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as well as be able to</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predict with confide</w:t>
            </w:r>
            <w:r>
              <w:rPr>
                <w:rFonts w:ascii="Times New Roman" w:eastAsia="Times New Roman" w:hAnsi="Times New Roman"/>
                <w:color w:val="CC0000"/>
              </w:rPr>
              <w:t>nce</w:t>
            </w:r>
          </w:p>
        </w:tc>
        <w:tc>
          <w:tcPr>
            <w:tcW w:w="25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19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what effects those changes</w:t>
            </w:r>
          </w:p>
        </w:tc>
        <w:tc>
          <w:tcPr>
            <w:tcW w:w="2560" w:type="dxa"/>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47"/>
        </w:trPr>
        <w:tc>
          <w:tcPr>
            <w:tcW w:w="19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19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2380" w:type="dxa"/>
            <w:tcBorders>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will have.</w:t>
            </w:r>
          </w:p>
        </w:tc>
        <w:tc>
          <w:tcPr>
            <w:tcW w:w="25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r w:rsidR="00000000">
        <w:trPr>
          <w:trHeight w:val="202"/>
        </w:trPr>
        <w:tc>
          <w:tcPr>
            <w:tcW w:w="1960" w:type="dxa"/>
            <w:tcBorders>
              <w:right w:val="single" w:sz="8" w:space="0" w:color="auto"/>
            </w:tcBorders>
            <w:shd w:val="clear" w:color="auto" w:fill="auto"/>
            <w:vAlign w:val="bottom"/>
          </w:tcPr>
          <w:p w:rsidR="00000000" w:rsidRDefault="00871C18">
            <w:pPr>
              <w:spacing w:line="202" w:lineRule="exact"/>
              <w:ind w:left="120"/>
              <w:rPr>
                <w:rFonts w:ascii="Times New Roman" w:eastAsia="Times New Roman" w:hAnsi="Times New Roman"/>
                <w:color w:val="CC0000"/>
              </w:rPr>
            </w:pPr>
            <w:r>
              <w:rPr>
                <w:rFonts w:ascii="Times New Roman" w:eastAsia="Times New Roman" w:hAnsi="Times New Roman"/>
                <w:color w:val="CC0000"/>
              </w:rPr>
              <w:t xml:space="preserve">B. </w:t>
            </w:r>
            <w:r>
              <w:rPr>
                <w:rFonts w:ascii="Times New Roman" w:eastAsia="Times New Roman" w:hAnsi="Times New Roman"/>
                <w:b/>
                <w:i/>
                <w:color w:val="CC0000"/>
              </w:rPr>
              <w:t>Example</w:t>
            </w:r>
            <w:r>
              <w:rPr>
                <w:rFonts w:ascii="Times New Roman" w:eastAsia="Times New Roman" w:hAnsi="Times New Roman"/>
                <w:i/>
                <w:color w:val="CC0000"/>
              </w:rPr>
              <w:t>:</w:t>
            </w:r>
            <w:r>
              <w:rPr>
                <w:rFonts w:ascii="Times New Roman" w:eastAsia="Times New Roman" w:hAnsi="Times New Roman"/>
                <w:color w:val="CC0000"/>
              </w:rPr>
              <w:t xml:space="preserve"> A</w:t>
            </w:r>
          </w:p>
        </w:tc>
        <w:tc>
          <w:tcPr>
            <w:tcW w:w="1960" w:type="dxa"/>
            <w:tcBorders>
              <w:right w:val="single" w:sz="8" w:space="0" w:color="auto"/>
            </w:tcBorders>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i/>
                <w:color w:val="CC0000"/>
              </w:rPr>
              <w:t>:</w:t>
            </w:r>
            <w:r>
              <w:rPr>
                <w:rFonts w:ascii="Times New Roman" w:eastAsia="Times New Roman" w:hAnsi="Times New Roman"/>
                <w:b/>
                <w:i/>
                <w:color w:val="CC0000"/>
              </w:rPr>
              <w:t xml:space="preserve"> </w:t>
            </w:r>
            <w:r>
              <w:rPr>
                <w:rFonts w:ascii="Times New Roman" w:eastAsia="Times New Roman" w:hAnsi="Times New Roman"/>
                <w:color w:val="CC0000"/>
              </w:rPr>
              <w:t>A needs</w:t>
            </w:r>
          </w:p>
        </w:tc>
        <w:tc>
          <w:tcPr>
            <w:tcW w:w="2380" w:type="dxa"/>
            <w:tcBorders>
              <w:right w:val="single" w:sz="8" w:space="0" w:color="auto"/>
            </w:tcBorders>
            <w:shd w:val="clear" w:color="auto" w:fill="auto"/>
            <w:vAlign w:val="bottom"/>
          </w:tcPr>
          <w:p w:rsidR="00000000" w:rsidRDefault="00871C18">
            <w:pPr>
              <w:spacing w:line="202" w:lineRule="exact"/>
              <w:ind w:left="10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i/>
                <w:color w:val="CC0000"/>
              </w:rPr>
              <w:t>:</w:t>
            </w:r>
            <w:r>
              <w:rPr>
                <w:rFonts w:ascii="Times New Roman" w:eastAsia="Times New Roman" w:hAnsi="Times New Roman"/>
                <w:b/>
                <w:i/>
                <w:color w:val="CC0000"/>
              </w:rPr>
              <w:t xml:space="preserve"> </w:t>
            </w:r>
            <w:r>
              <w:rPr>
                <w:rFonts w:ascii="Times New Roman" w:eastAsia="Times New Roman" w:hAnsi="Times New Roman"/>
                <w:color w:val="CC0000"/>
              </w:rPr>
              <w:t>Employee</w:t>
            </w:r>
          </w:p>
        </w:tc>
        <w:tc>
          <w:tcPr>
            <w:tcW w:w="2560" w:type="dxa"/>
            <w:shd w:val="clear" w:color="auto" w:fill="auto"/>
            <w:vAlign w:val="bottom"/>
          </w:tcPr>
          <w:p w:rsidR="00000000" w:rsidRDefault="00871C18">
            <w:pPr>
              <w:spacing w:line="202" w:lineRule="exact"/>
              <w:ind w:left="8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The cultural</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systematic learning</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assessment process is</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needs (individual and</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acceptance within the</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program exists</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used to ensure</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 xml:space="preserve">occupational), </w:t>
            </w:r>
            <w:r>
              <w:rPr>
                <w:rFonts w:ascii="Times New Roman" w:eastAsia="Times New Roman" w:hAnsi="Times New Roman"/>
                <w:color w:val="CC0000"/>
              </w:rPr>
              <w:t>as well as</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organization is such that</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within the</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education &amp; training</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organizational training</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employees willingly generate</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organization that</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are designed to</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requirements, are</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their own IDPs when needed</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consists of a cyclical</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support the</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documented in emp</w:t>
            </w:r>
            <w:r>
              <w:rPr>
                <w:rFonts w:ascii="Times New Roman" w:eastAsia="Times New Roman" w:hAnsi="Times New Roman"/>
                <w:color w:val="CC0000"/>
              </w:rPr>
              <w:t>loyee</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and supervisor responds to</w:t>
            </w:r>
          </w:p>
        </w:tc>
      </w:tr>
      <w:tr w:rsidR="00000000">
        <w:trPr>
          <w:trHeight w:val="230"/>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pattern of</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organization</w:t>
            </w:r>
            <w:r>
              <w:rPr>
                <w:rFonts w:ascii="Times New Roman" w:eastAsia="Times New Roman" w:hAnsi="Times New Roman"/>
                <w:color w:val="CC0000"/>
              </w:rPr>
              <w:t>’s</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IDPs. IDPs are updated</w:t>
            </w:r>
          </w:p>
        </w:tc>
        <w:tc>
          <w:tcPr>
            <w:tcW w:w="2560" w:type="dxa"/>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the submission.</w:t>
            </w:r>
          </w:p>
        </w:tc>
      </w:tr>
      <w:tr w:rsidR="00000000">
        <w:trPr>
          <w:trHeight w:val="229"/>
        </w:trPr>
        <w:tc>
          <w:tcPr>
            <w:tcW w:w="1960" w:type="dxa"/>
            <w:tcBorders>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assessment, goal</w:t>
            </w:r>
          </w:p>
        </w:tc>
        <w:tc>
          <w:tcPr>
            <w:tcW w:w="19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approach to work and</w:t>
            </w:r>
          </w:p>
        </w:tc>
        <w:tc>
          <w:tcPr>
            <w:tcW w:w="23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annually, when an</w:t>
            </w:r>
          </w:p>
        </w:tc>
        <w:tc>
          <w:tcPr>
            <w:tcW w:w="2560" w:type="dxa"/>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49"/>
        </w:trPr>
        <w:tc>
          <w:tcPr>
            <w:tcW w:w="1960" w:type="dxa"/>
            <w:tcBorders>
              <w:bottom w:val="single" w:sz="8" w:space="0" w:color="auto"/>
              <w:right w:val="single" w:sz="8" w:space="0" w:color="auto"/>
            </w:tcBorders>
            <w:shd w:val="clear" w:color="auto" w:fill="auto"/>
            <w:vAlign w:val="bottom"/>
          </w:tcPr>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setting, application</w:t>
            </w:r>
          </w:p>
        </w:tc>
        <w:tc>
          <w:tcPr>
            <w:tcW w:w="1960" w:type="dxa"/>
            <w:tcBorders>
              <w:bottom w:val="single" w:sz="8" w:space="0" w:color="auto"/>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positions.</w:t>
            </w:r>
          </w:p>
        </w:tc>
        <w:tc>
          <w:tcPr>
            <w:tcW w:w="2380" w:type="dxa"/>
            <w:tcBorders>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employee is promoted,</w:t>
            </w:r>
          </w:p>
        </w:tc>
        <w:tc>
          <w:tcPr>
            <w:tcW w:w="25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bl>
    <w:p w:rsidR="00000000" w:rsidRDefault="00871C18">
      <w:pPr>
        <w:rPr>
          <w:rFonts w:ascii="Times New Roman" w:eastAsia="Times New Roman" w:hAnsi="Times New Roman"/>
          <w:sz w:val="21"/>
        </w:rPr>
        <w:sectPr w:rsidR="00000000">
          <w:pgSz w:w="11900" w:h="16838"/>
          <w:pgMar w:top="1440" w:right="1440" w:bottom="1099" w:left="1400" w:header="0" w:footer="0" w:gutter="0"/>
          <w:cols w:space="0" w:equalWidth="0">
            <w:col w:w="9066"/>
          </w:cols>
          <w:docGrid w:linePitch="360"/>
        </w:sectPr>
      </w:pPr>
    </w:p>
    <w:p w:rsidR="00000000" w:rsidRDefault="00871C18">
      <w:pPr>
        <w:spacing w:line="122" w:lineRule="exact"/>
        <w:rPr>
          <w:rFonts w:ascii="Times New Roman" w:eastAsia="Times New Roman" w:hAnsi="Times New Roman"/>
        </w:rPr>
      </w:pPr>
      <w:bookmarkStart w:id="5" w:name="page5"/>
      <w:bookmarkEnd w:id="5"/>
    </w:p>
    <w:p w:rsidR="00000000" w:rsidRDefault="00871C18">
      <w:pPr>
        <w:tabs>
          <w:tab w:val="left" w:pos="7680"/>
        </w:tabs>
        <w:spacing w:line="0" w:lineRule="atLeast"/>
        <w:ind w:left="100"/>
        <w:rPr>
          <w:rFonts w:ascii="Times New Roman" w:eastAsia="Times New Roman" w:hAnsi="Times New Roman"/>
          <w:b/>
          <w:sz w:val="15"/>
        </w:rPr>
      </w:pPr>
      <w:r>
        <w:rPr>
          <w:rFonts w:ascii="Times New Roman" w:eastAsia="Times New Roman" w:hAnsi="Times New Roman"/>
          <w:b/>
          <w:sz w:val="16"/>
        </w:rPr>
        <w:t>DOE (Your Organization) 200X Annual Trai</w:t>
      </w:r>
      <w:r>
        <w:rPr>
          <w:rFonts w:ascii="Times New Roman" w:eastAsia="Times New Roman" w:hAnsi="Times New Roman"/>
          <w:b/>
          <w:sz w:val="16"/>
        </w:rPr>
        <w:t>ning Plan</w:t>
      </w:r>
      <w:r>
        <w:rPr>
          <w:rFonts w:ascii="Times New Roman" w:eastAsia="Times New Roman" w:hAnsi="Times New Roman"/>
        </w:rPr>
        <w:tab/>
      </w:r>
      <w:r>
        <w:rPr>
          <w:rFonts w:ascii="Times New Roman" w:eastAsia="Times New Roman" w:hAnsi="Times New Roman"/>
          <w:b/>
          <w:sz w:val="15"/>
        </w:rPr>
        <w:t>Date Approved</w:t>
      </w:r>
    </w:p>
    <w:p w:rsidR="00000000" w:rsidRDefault="00871C18">
      <w:pPr>
        <w:spacing w:line="0" w:lineRule="atLeast"/>
        <w:ind w:left="100"/>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339"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940"/>
        <w:gridCol w:w="1980"/>
        <w:gridCol w:w="2360"/>
        <w:gridCol w:w="2600"/>
      </w:tblGrid>
      <w:tr w:rsidR="00000000">
        <w:trPr>
          <w:trHeight w:val="230"/>
        </w:trPr>
        <w:tc>
          <w:tcPr>
            <w:tcW w:w="1940" w:type="dxa"/>
            <w:tcBorders>
              <w:top w:val="single" w:sz="8" w:space="0" w:color="auto"/>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&amp; evaluation.</w:t>
            </w:r>
          </w:p>
        </w:tc>
        <w:tc>
          <w:tcPr>
            <w:tcW w:w="1980" w:type="dxa"/>
            <w:tcBorders>
              <w:top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c>
          <w:tcPr>
            <w:tcW w:w="2360" w:type="dxa"/>
            <w:tcBorders>
              <w:top w:val="single" w:sz="8" w:space="0" w:color="auto"/>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changes positions, or</w:t>
            </w:r>
          </w:p>
        </w:tc>
        <w:tc>
          <w:tcPr>
            <w:tcW w:w="2600" w:type="dxa"/>
            <w:tcBorders>
              <w:top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29"/>
        </w:trPr>
        <w:tc>
          <w:tcPr>
            <w:tcW w:w="1940" w:type="dxa"/>
            <w:tcBorders>
              <w:left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198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c>
          <w:tcPr>
            <w:tcW w:w="23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when compliance or job</w:t>
            </w:r>
          </w:p>
        </w:tc>
        <w:tc>
          <w:tcPr>
            <w:tcW w:w="260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19"/>
              </w:rPr>
            </w:pPr>
          </w:p>
        </w:tc>
      </w:tr>
      <w:tr w:rsidR="00000000">
        <w:trPr>
          <w:trHeight w:val="248"/>
        </w:trPr>
        <w:tc>
          <w:tcPr>
            <w:tcW w:w="194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19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2360" w:type="dxa"/>
            <w:tcBorders>
              <w:bottom w:val="single" w:sz="8" w:space="0" w:color="auto"/>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requirements change.</w:t>
            </w:r>
          </w:p>
        </w:tc>
        <w:tc>
          <w:tcPr>
            <w:tcW w:w="26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r w:rsidR="00000000">
        <w:trPr>
          <w:trHeight w:val="259"/>
        </w:trPr>
        <w:tc>
          <w:tcPr>
            <w:tcW w:w="194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C.</w:t>
            </w:r>
          </w:p>
        </w:tc>
        <w:tc>
          <w:tcPr>
            <w:tcW w:w="19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2"/>
              </w:rPr>
            </w:pPr>
          </w:p>
        </w:tc>
        <w:tc>
          <w:tcPr>
            <w:tcW w:w="23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2"/>
              </w:rPr>
            </w:pPr>
          </w:p>
        </w:tc>
        <w:tc>
          <w:tcPr>
            <w:tcW w:w="26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2"/>
              </w:rPr>
            </w:pPr>
          </w:p>
        </w:tc>
      </w:tr>
      <w:tr w:rsidR="00000000">
        <w:trPr>
          <w:trHeight w:val="266"/>
        </w:trPr>
        <w:tc>
          <w:tcPr>
            <w:tcW w:w="194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D.</w:t>
            </w:r>
          </w:p>
        </w:tc>
        <w:tc>
          <w:tcPr>
            <w:tcW w:w="19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23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26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bl>
    <w:p w:rsidR="00000000" w:rsidRDefault="00871C18">
      <w:pPr>
        <w:spacing w:line="251" w:lineRule="exact"/>
        <w:rPr>
          <w:rFonts w:ascii="Times New Roman" w:eastAsia="Times New Roman" w:hAnsi="Times New Roman"/>
        </w:rPr>
      </w:pPr>
    </w:p>
    <w:p w:rsidR="00000000" w:rsidRDefault="00871C18">
      <w:pPr>
        <w:spacing w:line="244" w:lineRule="auto"/>
        <w:ind w:left="460" w:right="1360" w:firstLine="300"/>
        <w:rPr>
          <w:rFonts w:ascii="Times New Roman" w:eastAsia="Times New Roman" w:hAnsi="Times New Roman"/>
          <w:i/>
          <w:sz w:val="24"/>
        </w:rPr>
      </w:pPr>
      <w:r>
        <w:rPr>
          <w:rFonts w:ascii="Times New Roman" w:eastAsia="Times New Roman" w:hAnsi="Times New Roman"/>
          <w:i/>
          <w:sz w:val="24"/>
        </w:rPr>
        <w:t>3</w:t>
      </w:r>
      <w:r>
        <w:rPr>
          <w:rFonts w:ascii="Times New Roman" w:eastAsia="Times New Roman" w:hAnsi="Times New Roman"/>
          <w:sz w:val="24"/>
        </w:rPr>
        <w:t>.</w:t>
      </w:r>
      <w:r>
        <w:rPr>
          <w:rFonts w:ascii="Times New Roman" w:eastAsia="Times New Roman" w:hAnsi="Times New Roman"/>
          <w:i/>
          <w:sz w:val="24"/>
        </w:rPr>
        <w:t xml:space="preserve"> Resources mus</w:t>
      </w:r>
      <w:r>
        <w:rPr>
          <w:rFonts w:ascii="Times New Roman" w:eastAsia="Times New Roman" w:hAnsi="Times New Roman"/>
          <w:i/>
          <w:sz w:val="24"/>
        </w:rPr>
        <w:t>t be available to implement your organization</w:t>
      </w:r>
      <w:r>
        <w:rPr>
          <w:rFonts w:ascii="Times New Roman" w:eastAsia="Times New Roman" w:hAnsi="Times New Roman"/>
          <w:i/>
          <w:sz w:val="24"/>
        </w:rPr>
        <w:t>’s training plan. Close integration of the identified training needs with budget and resource planning ensures that an accurate budget forecast is formulated to meet those needs. This will also improve the relia</w:t>
      </w:r>
      <w:r>
        <w:rPr>
          <w:rFonts w:ascii="Times New Roman" w:eastAsia="Times New Roman" w:hAnsi="Times New Roman"/>
          <w:i/>
          <w:sz w:val="24"/>
        </w:rPr>
        <w:t xml:space="preserve">bility of the data being tracked and will assist in evaluating return on investment. Certain resources may be allocated to supervisors and managers and others retained for career development or other programs. If supervisors are instructors for technical, </w:t>
      </w:r>
      <w:r>
        <w:rPr>
          <w:rFonts w:ascii="Times New Roman" w:eastAsia="Times New Roman" w:hAnsi="Times New Roman"/>
          <w:i/>
          <w:sz w:val="24"/>
        </w:rPr>
        <w:t>mission-critical training, their time and the resources needed should be included. If your office has a high-level training committee, the committee members</w:t>
      </w:r>
      <w:r>
        <w:rPr>
          <w:rFonts w:ascii="Times New Roman" w:eastAsia="Times New Roman" w:hAnsi="Times New Roman"/>
          <w:i/>
          <w:sz w:val="24"/>
        </w:rPr>
        <w:t>’ time needs to be included and the support they receive.</w:t>
      </w:r>
    </w:p>
    <w:p w:rsidR="00000000" w:rsidRDefault="00871C18">
      <w:pPr>
        <w:spacing w:line="222"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460"/>
        <w:gridCol w:w="1180"/>
        <w:gridCol w:w="1220"/>
        <w:gridCol w:w="5160"/>
      </w:tblGrid>
      <w:tr w:rsidR="00000000">
        <w:trPr>
          <w:trHeight w:val="299"/>
        </w:trPr>
        <w:tc>
          <w:tcPr>
            <w:tcW w:w="2460" w:type="dxa"/>
            <w:tcBorders>
              <w:top w:val="single" w:sz="8" w:space="0" w:color="auto"/>
              <w:left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b/>
                <w:color w:val="CC0000"/>
                <w:sz w:val="24"/>
              </w:rPr>
            </w:pPr>
            <w:r>
              <w:rPr>
                <w:rFonts w:ascii="Times New Roman" w:eastAsia="Times New Roman" w:hAnsi="Times New Roman"/>
                <w:b/>
                <w:color w:val="CC0000"/>
                <w:sz w:val="24"/>
              </w:rPr>
              <w:t>3A. Training Budget</w:t>
            </w:r>
          </w:p>
        </w:tc>
        <w:tc>
          <w:tcPr>
            <w:tcW w:w="7560" w:type="dxa"/>
            <w:gridSpan w:val="3"/>
            <w:tcBorders>
              <w:top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280"/>
              <w:rPr>
                <w:rFonts w:ascii="Times New Roman" w:eastAsia="Times New Roman" w:hAnsi="Times New Roman"/>
                <w:b/>
                <w:color w:val="CC0000"/>
                <w:sz w:val="24"/>
              </w:rPr>
            </w:pPr>
            <w:r>
              <w:rPr>
                <w:rFonts w:ascii="Times New Roman" w:eastAsia="Times New Roman" w:hAnsi="Times New Roman"/>
                <w:b/>
                <w:color w:val="CC0000"/>
                <w:sz w:val="24"/>
              </w:rPr>
              <w:t>3B. Training Staff, E</w:t>
            </w:r>
            <w:r>
              <w:rPr>
                <w:rFonts w:ascii="Times New Roman" w:eastAsia="Times New Roman" w:hAnsi="Times New Roman"/>
                <w:b/>
                <w:color w:val="CC0000"/>
                <w:sz w:val="24"/>
              </w:rPr>
              <w:t>stimated Training Staff Travel Funds</w:t>
            </w:r>
          </w:p>
        </w:tc>
      </w:tr>
      <w:tr w:rsidR="00000000">
        <w:trPr>
          <w:trHeight w:val="243"/>
        </w:trPr>
        <w:tc>
          <w:tcPr>
            <w:tcW w:w="2460" w:type="dxa"/>
            <w:tcBorders>
              <w:left w:val="single" w:sz="8" w:space="0" w:color="auto"/>
              <w:right w:val="single" w:sz="8" w:space="0" w:color="auto"/>
            </w:tcBorders>
            <w:shd w:val="clear" w:color="auto" w:fill="auto"/>
            <w:vAlign w:val="bottom"/>
          </w:tcPr>
          <w:p w:rsidR="00000000" w:rsidRDefault="00871C18">
            <w:pPr>
              <w:spacing w:line="242" w:lineRule="exact"/>
              <w:ind w:left="340"/>
              <w:rPr>
                <w:rFonts w:ascii="Times New Roman" w:eastAsia="Times New Roman" w:hAnsi="Times New Roman"/>
                <w:b/>
                <w:color w:val="CC0000"/>
                <w:sz w:val="24"/>
              </w:rPr>
            </w:pPr>
            <w:r>
              <w:rPr>
                <w:rFonts w:ascii="Times New Roman" w:eastAsia="Times New Roman" w:hAnsi="Times New Roman"/>
                <w:b/>
                <w:color w:val="CC0000"/>
                <w:sz w:val="24"/>
              </w:rPr>
              <w:t>Training Budget</w:t>
            </w:r>
          </w:p>
        </w:tc>
        <w:tc>
          <w:tcPr>
            <w:tcW w:w="1180" w:type="dxa"/>
            <w:tcBorders>
              <w:right w:val="single" w:sz="8" w:space="0" w:color="auto"/>
            </w:tcBorders>
            <w:shd w:val="clear" w:color="auto" w:fill="auto"/>
            <w:vAlign w:val="bottom"/>
          </w:tcPr>
          <w:p w:rsidR="00000000" w:rsidRDefault="00871C18">
            <w:pPr>
              <w:spacing w:line="242" w:lineRule="exact"/>
              <w:ind w:left="100"/>
              <w:rPr>
                <w:rFonts w:ascii="Times New Roman" w:eastAsia="Times New Roman" w:hAnsi="Times New Roman"/>
                <w:b/>
                <w:color w:val="CC0000"/>
                <w:sz w:val="24"/>
              </w:rPr>
            </w:pPr>
            <w:r>
              <w:rPr>
                <w:rFonts w:ascii="Times New Roman" w:eastAsia="Times New Roman" w:hAnsi="Times New Roman"/>
                <w:b/>
                <w:color w:val="CC0000"/>
                <w:sz w:val="24"/>
              </w:rPr>
              <w:t>Trainin</w:t>
            </w:r>
            <w:r>
              <w:rPr>
                <w:rFonts w:ascii="Times New Roman" w:eastAsia="Times New Roman" w:hAnsi="Times New Roman"/>
                <w:b/>
                <w:color w:val="CC0000"/>
                <w:sz w:val="24"/>
              </w:rPr>
              <w:t>g</w:t>
            </w:r>
          </w:p>
        </w:tc>
        <w:tc>
          <w:tcPr>
            <w:tcW w:w="1220" w:type="dxa"/>
            <w:tcBorders>
              <w:right w:val="single" w:sz="8" w:space="0" w:color="auto"/>
            </w:tcBorders>
            <w:shd w:val="clear" w:color="auto" w:fill="auto"/>
            <w:vAlign w:val="bottom"/>
          </w:tcPr>
          <w:p w:rsidR="00000000" w:rsidRDefault="00871C18">
            <w:pPr>
              <w:spacing w:line="242" w:lineRule="exact"/>
              <w:ind w:left="260"/>
              <w:rPr>
                <w:rFonts w:ascii="Times New Roman" w:eastAsia="Times New Roman" w:hAnsi="Times New Roman"/>
                <w:b/>
                <w:color w:val="CC0000"/>
                <w:sz w:val="24"/>
              </w:rPr>
            </w:pPr>
            <w:r>
              <w:rPr>
                <w:rFonts w:ascii="Times New Roman" w:eastAsia="Times New Roman" w:hAnsi="Times New Roman"/>
                <w:b/>
                <w:color w:val="CC0000"/>
                <w:sz w:val="24"/>
              </w:rPr>
              <w:t>FTE</w:t>
            </w:r>
          </w:p>
        </w:tc>
        <w:tc>
          <w:tcPr>
            <w:tcW w:w="5160" w:type="dxa"/>
            <w:tcBorders>
              <w:right w:val="single" w:sz="8" w:space="0" w:color="auto"/>
            </w:tcBorders>
            <w:shd w:val="clear" w:color="auto" w:fill="auto"/>
            <w:vAlign w:val="bottom"/>
          </w:tcPr>
          <w:p w:rsidR="00000000" w:rsidRDefault="00871C18">
            <w:pPr>
              <w:spacing w:line="242" w:lineRule="exact"/>
              <w:ind w:left="680"/>
              <w:rPr>
                <w:rFonts w:ascii="Times New Roman" w:eastAsia="Times New Roman" w:hAnsi="Times New Roman"/>
                <w:b/>
                <w:color w:val="CC0000"/>
                <w:sz w:val="24"/>
              </w:rPr>
            </w:pPr>
            <w:r>
              <w:rPr>
                <w:rFonts w:ascii="Times New Roman" w:eastAsia="Times New Roman" w:hAnsi="Times New Roman"/>
                <w:b/>
                <w:color w:val="CC0000"/>
                <w:sz w:val="24"/>
              </w:rPr>
              <w:t>Estimated Training Staff Travel Funds</w:t>
            </w:r>
          </w:p>
        </w:tc>
      </w:tr>
      <w:tr w:rsidR="00000000">
        <w:trPr>
          <w:trHeight w:val="300"/>
        </w:trPr>
        <w:tc>
          <w:tcPr>
            <w:tcW w:w="246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b/>
                <w:color w:val="CC0000"/>
                <w:sz w:val="24"/>
              </w:rPr>
            </w:pPr>
            <w:r>
              <w:rPr>
                <w:rFonts w:ascii="Times New Roman" w:eastAsia="Times New Roman" w:hAnsi="Times New Roman"/>
                <w:b/>
                <w:color w:val="CC0000"/>
                <w:sz w:val="24"/>
              </w:rPr>
              <w:t>Staff</w:t>
            </w:r>
          </w:p>
        </w:tc>
        <w:tc>
          <w:tcPr>
            <w:tcW w:w="12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c>
          <w:tcPr>
            <w:tcW w:w="51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4"/>
              </w:rPr>
            </w:pPr>
          </w:p>
        </w:tc>
      </w:tr>
      <w:tr w:rsidR="00000000">
        <w:trPr>
          <w:trHeight w:val="201"/>
        </w:trPr>
        <w:tc>
          <w:tcPr>
            <w:tcW w:w="2460" w:type="dxa"/>
            <w:tcBorders>
              <w:left w:val="single" w:sz="8" w:space="0" w:color="auto"/>
              <w:right w:val="single" w:sz="8" w:space="0" w:color="auto"/>
            </w:tcBorders>
            <w:shd w:val="clear" w:color="auto" w:fill="auto"/>
            <w:vAlign w:val="bottom"/>
          </w:tcPr>
          <w:p w:rsidR="00000000" w:rsidRDefault="00871C18">
            <w:pPr>
              <w:spacing w:line="201" w:lineRule="exact"/>
              <w:ind w:left="100"/>
              <w:rPr>
                <w:rFonts w:ascii="Times New Roman" w:eastAsia="Times New Roman" w:hAnsi="Times New Roman"/>
                <w:color w:val="CC0000"/>
              </w:rPr>
            </w:pPr>
            <w:r>
              <w:rPr>
                <w:rFonts w:ascii="Times New Roman" w:eastAsia="Times New Roman" w:hAnsi="Times New Roman"/>
                <w:color w:val="CC0000"/>
              </w:rPr>
              <w:t>What amount is required to</w:t>
            </w:r>
          </w:p>
        </w:tc>
        <w:tc>
          <w:tcPr>
            <w:tcW w:w="1180" w:type="dxa"/>
            <w:tcBorders>
              <w:right w:val="single" w:sz="8" w:space="0" w:color="auto"/>
            </w:tcBorders>
            <w:shd w:val="clear" w:color="auto" w:fill="auto"/>
            <w:vAlign w:val="bottom"/>
          </w:tcPr>
          <w:p w:rsidR="00000000" w:rsidRDefault="00871C18">
            <w:pPr>
              <w:spacing w:line="201" w:lineRule="exact"/>
              <w:ind w:left="140"/>
              <w:rPr>
                <w:rFonts w:ascii="Times New Roman" w:eastAsia="Times New Roman" w:hAnsi="Times New Roman"/>
                <w:color w:val="CC0000"/>
              </w:rPr>
            </w:pPr>
            <w:r>
              <w:rPr>
                <w:rFonts w:ascii="Times New Roman" w:eastAsia="Times New Roman" w:hAnsi="Times New Roman"/>
                <w:color w:val="CC0000"/>
              </w:rPr>
              <w:t>List</w:t>
            </w:r>
          </w:p>
        </w:tc>
        <w:tc>
          <w:tcPr>
            <w:tcW w:w="1220" w:type="dxa"/>
            <w:tcBorders>
              <w:right w:val="single" w:sz="8" w:space="0" w:color="auto"/>
            </w:tcBorders>
            <w:shd w:val="clear" w:color="auto" w:fill="auto"/>
            <w:vAlign w:val="bottom"/>
          </w:tcPr>
          <w:p w:rsidR="00000000" w:rsidRDefault="00871C18">
            <w:pPr>
              <w:spacing w:line="201" w:lineRule="exact"/>
              <w:ind w:left="80"/>
              <w:rPr>
                <w:rFonts w:ascii="Times New Roman" w:eastAsia="Times New Roman" w:hAnsi="Times New Roman"/>
                <w:color w:val="CC0000"/>
              </w:rPr>
            </w:pPr>
            <w:r>
              <w:rPr>
                <w:rFonts w:ascii="Times New Roman" w:eastAsia="Times New Roman" w:hAnsi="Times New Roman"/>
                <w:color w:val="CC0000"/>
              </w:rPr>
              <w:t>Indicate</w:t>
            </w:r>
          </w:p>
        </w:tc>
        <w:tc>
          <w:tcPr>
            <w:tcW w:w="5160" w:type="dxa"/>
            <w:tcBorders>
              <w:right w:val="single" w:sz="8" w:space="0" w:color="auto"/>
            </w:tcBorders>
            <w:shd w:val="clear" w:color="auto" w:fill="auto"/>
            <w:vAlign w:val="bottom"/>
          </w:tcPr>
          <w:p w:rsidR="00000000" w:rsidRDefault="00871C18">
            <w:pPr>
              <w:spacing w:line="201" w:lineRule="exact"/>
              <w:ind w:left="80"/>
              <w:rPr>
                <w:rFonts w:ascii="Times New Roman" w:eastAsia="Times New Roman" w:hAnsi="Times New Roman"/>
                <w:color w:val="CC0000"/>
              </w:rPr>
            </w:pPr>
            <w:r>
              <w:rPr>
                <w:rFonts w:ascii="Times New Roman" w:eastAsia="Times New Roman" w:hAnsi="Times New Roman"/>
                <w:color w:val="CC0000"/>
              </w:rPr>
              <w:t>Indicate the dollar amount which is required by the training</w:t>
            </w:r>
          </w:p>
        </w:tc>
      </w:tr>
      <w:tr w:rsidR="00000000">
        <w:trPr>
          <w:trHeight w:val="230"/>
        </w:trPr>
        <w:tc>
          <w:tcPr>
            <w:tcW w:w="2460" w:type="dxa"/>
            <w:tcBorders>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implement your</w:t>
            </w:r>
          </w:p>
        </w:tc>
        <w:tc>
          <w:tcPr>
            <w:tcW w:w="11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Federal</w:t>
            </w:r>
          </w:p>
        </w:tc>
        <w:tc>
          <w:tcPr>
            <w:tcW w:w="122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number of</w:t>
            </w:r>
          </w:p>
        </w:tc>
        <w:tc>
          <w:tcPr>
            <w:tcW w:w="51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staf</w:t>
            </w:r>
            <w:r>
              <w:rPr>
                <w:rFonts w:ascii="Times New Roman" w:eastAsia="Times New Roman" w:hAnsi="Times New Roman"/>
                <w:color w:val="CC0000"/>
              </w:rPr>
              <w:t>f to implement the training plan. Include estimates for</w:t>
            </w:r>
          </w:p>
        </w:tc>
      </w:tr>
      <w:tr w:rsidR="00000000">
        <w:trPr>
          <w:trHeight w:val="230"/>
        </w:trPr>
        <w:tc>
          <w:tcPr>
            <w:tcW w:w="2460" w:type="dxa"/>
            <w:tcBorders>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organization</w:t>
            </w:r>
            <w:r>
              <w:rPr>
                <w:rFonts w:ascii="Times New Roman" w:eastAsia="Times New Roman" w:hAnsi="Times New Roman"/>
                <w:color w:val="CC0000"/>
              </w:rPr>
              <w:t>’s training</w:t>
            </w:r>
          </w:p>
        </w:tc>
        <w:tc>
          <w:tcPr>
            <w:tcW w:w="11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training</w:t>
            </w:r>
          </w:p>
        </w:tc>
        <w:tc>
          <w:tcPr>
            <w:tcW w:w="122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full-time</w:t>
            </w:r>
          </w:p>
        </w:tc>
        <w:tc>
          <w:tcPr>
            <w:tcW w:w="51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airline tickets, per diem, rental car, and privately owned</w:t>
            </w:r>
          </w:p>
        </w:tc>
      </w:tr>
      <w:tr w:rsidR="00000000">
        <w:trPr>
          <w:trHeight w:val="229"/>
        </w:trPr>
        <w:tc>
          <w:tcPr>
            <w:tcW w:w="2460" w:type="dxa"/>
            <w:tcBorders>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plan? Record this figure</w:t>
            </w:r>
          </w:p>
        </w:tc>
        <w:tc>
          <w:tcPr>
            <w:tcW w:w="11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staff by</w:t>
            </w:r>
          </w:p>
        </w:tc>
        <w:tc>
          <w:tcPr>
            <w:tcW w:w="122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equivalents</w:t>
            </w:r>
          </w:p>
        </w:tc>
        <w:tc>
          <w:tcPr>
            <w:tcW w:w="516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vehicle mileage.</w:t>
            </w:r>
          </w:p>
        </w:tc>
      </w:tr>
      <w:tr w:rsidR="00000000">
        <w:trPr>
          <w:trHeight w:val="230"/>
        </w:trPr>
        <w:tc>
          <w:tcPr>
            <w:tcW w:w="2460" w:type="dxa"/>
            <w:tcBorders>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here. Also include future</w:t>
            </w:r>
          </w:p>
        </w:tc>
        <w:tc>
          <w:tcPr>
            <w:tcW w:w="11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positi</w:t>
            </w:r>
            <w:r>
              <w:rPr>
                <w:rFonts w:ascii="Times New Roman" w:eastAsia="Times New Roman" w:hAnsi="Times New Roman"/>
                <w:color w:val="CC0000"/>
              </w:rPr>
              <w:t>on</w:t>
            </w:r>
          </w:p>
        </w:tc>
        <w:tc>
          <w:tcPr>
            <w:tcW w:w="122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in each</w:t>
            </w:r>
          </w:p>
        </w:tc>
        <w:tc>
          <w:tcPr>
            <w:tcW w:w="51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30"/>
        </w:trPr>
        <w:tc>
          <w:tcPr>
            <w:tcW w:w="2460" w:type="dxa"/>
            <w:tcBorders>
              <w:left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resource estimates for</w:t>
            </w:r>
          </w:p>
        </w:tc>
        <w:tc>
          <w:tcPr>
            <w:tcW w:w="118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title</w:t>
            </w:r>
          </w:p>
        </w:tc>
        <w:tc>
          <w:tcPr>
            <w:tcW w:w="1220" w:type="dxa"/>
            <w:tcBorders>
              <w:right w:val="single" w:sz="8" w:space="0" w:color="auto"/>
            </w:tcBorders>
            <w:shd w:val="clear" w:color="auto" w:fill="auto"/>
            <w:vAlign w:val="bottom"/>
          </w:tcPr>
          <w:p w:rsidR="00000000" w:rsidRDefault="00871C18">
            <w:pPr>
              <w:spacing w:line="0" w:lineRule="atLeast"/>
              <w:ind w:left="80"/>
              <w:rPr>
                <w:rFonts w:ascii="Times New Roman" w:eastAsia="Times New Roman" w:hAnsi="Times New Roman"/>
                <w:color w:val="CC0000"/>
              </w:rPr>
            </w:pPr>
            <w:r>
              <w:rPr>
                <w:rFonts w:ascii="Times New Roman" w:eastAsia="Times New Roman" w:hAnsi="Times New Roman"/>
                <w:color w:val="CC0000"/>
              </w:rPr>
              <w:t>position</w:t>
            </w:r>
          </w:p>
        </w:tc>
        <w:tc>
          <w:tcPr>
            <w:tcW w:w="5160" w:type="dxa"/>
            <w:tcBorders>
              <w:right w:val="single" w:sz="8" w:space="0" w:color="auto"/>
            </w:tcBorders>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48"/>
        </w:trPr>
        <w:tc>
          <w:tcPr>
            <w:tcW w:w="246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multi-year programs.</w:t>
            </w:r>
          </w:p>
        </w:tc>
        <w:tc>
          <w:tcPr>
            <w:tcW w:w="11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12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51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r w:rsidR="00000000">
        <w:trPr>
          <w:trHeight w:val="266"/>
        </w:trPr>
        <w:tc>
          <w:tcPr>
            <w:tcW w:w="246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1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2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51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r w:rsidR="00000000">
        <w:trPr>
          <w:trHeight w:val="266"/>
        </w:trPr>
        <w:tc>
          <w:tcPr>
            <w:tcW w:w="246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1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2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51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r w:rsidR="00000000">
        <w:trPr>
          <w:trHeight w:val="267"/>
        </w:trPr>
        <w:tc>
          <w:tcPr>
            <w:tcW w:w="2460" w:type="dxa"/>
            <w:tcBorders>
              <w:left w:val="single" w:sz="8" w:space="0" w:color="auto"/>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18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122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516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bl>
    <w:p w:rsidR="00000000" w:rsidRDefault="00871C18">
      <w:pPr>
        <w:spacing w:line="253" w:lineRule="exact"/>
        <w:rPr>
          <w:rFonts w:ascii="Times New Roman" w:eastAsia="Times New Roman" w:hAnsi="Times New Roman"/>
        </w:rPr>
      </w:pPr>
    </w:p>
    <w:p w:rsidR="00000000" w:rsidRDefault="00871C18">
      <w:pPr>
        <w:numPr>
          <w:ilvl w:val="1"/>
          <w:numId w:val="3"/>
        </w:numPr>
        <w:tabs>
          <w:tab w:val="left" w:pos="820"/>
        </w:tabs>
        <w:spacing w:line="247" w:lineRule="auto"/>
        <w:ind w:left="460" w:right="1280" w:firstLine="8"/>
        <w:rPr>
          <w:rFonts w:ascii="Times New Roman" w:eastAsia="Times New Roman" w:hAnsi="Times New Roman"/>
          <w:b/>
          <w:sz w:val="24"/>
        </w:rPr>
      </w:pPr>
      <w:r>
        <w:rPr>
          <w:rFonts w:ascii="Times New Roman" w:eastAsia="Times New Roman" w:hAnsi="Times New Roman"/>
          <w:b/>
          <w:sz w:val="24"/>
        </w:rPr>
        <w:t xml:space="preserve">Training Delivery, Programs, Projects, and other Significant Activities. </w:t>
      </w:r>
      <w:r>
        <w:rPr>
          <w:rFonts w:ascii="Times New Roman" w:eastAsia="Times New Roman" w:hAnsi="Times New Roman"/>
          <w:i/>
          <w:sz w:val="24"/>
        </w:rPr>
        <w:t>Include in this section the training activities and services provided by the training fun</w:t>
      </w:r>
      <w:r>
        <w:rPr>
          <w:rFonts w:ascii="Times New Roman" w:eastAsia="Times New Roman" w:hAnsi="Times New Roman"/>
          <w:i/>
          <w:sz w:val="24"/>
        </w:rPr>
        <w:t xml:space="preserve">ction to your organization. You should also include special efforts that are beyond standard course and career development and occupational program participation. The drivers for these activities may include organizational operational requirements and DOE </w:t>
      </w:r>
      <w:r>
        <w:rPr>
          <w:rFonts w:ascii="Times New Roman" w:eastAsia="Times New Roman" w:hAnsi="Times New Roman"/>
          <w:i/>
          <w:sz w:val="24"/>
        </w:rPr>
        <w:t>initiatives, such as a new personnel or contract management IT system.</w:t>
      </w:r>
    </w:p>
    <w:p w:rsidR="00000000" w:rsidRDefault="00871C18">
      <w:pPr>
        <w:spacing w:line="237" w:lineRule="exact"/>
        <w:rPr>
          <w:rFonts w:ascii="Times New Roman" w:eastAsia="Times New Roman" w:hAnsi="Times New Roman"/>
          <w:b/>
          <w:sz w:val="24"/>
        </w:rPr>
      </w:pPr>
    </w:p>
    <w:p w:rsidR="00000000" w:rsidRDefault="00871C18">
      <w:pPr>
        <w:numPr>
          <w:ilvl w:val="0"/>
          <w:numId w:val="4"/>
        </w:numPr>
        <w:tabs>
          <w:tab w:val="left" w:pos="580"/>
        </w:tabs>
        <w:spacing w:line="0" w:lineRule="atLeast"/>
        <w:ind w:left="580" w:hanging="293"/>
        <w:rPr>
          <w:rFonts w:ascii="Times New Roman" w:eastAsia="Times New Roman" w:hAnsi="Times New Roman"/>
          <w:b/>
          <w:color w:val="CC0000"/>
          <w:sz w:val="24"/>
        </w:rPr>
      </w:pPr>
      <w:r>
        <w:rPr>
          <w:rFonts w:ascii="Times New Roman" w:eastAsia="Times New Roman" w:hAnsi="Times New Roman"/>
          <w:b/>
          <w:color w:val="CC0000"/>
          <w:sz w:val="24"/>
        </w:rPr>
        <w:t>Major Training Delivery Programs, Projects, and other Significant Activities</w:t>
      </w:r>
    </w:p>
    <w:p w:rsidR="00000000" w:rsidRDefault="00B434C4">
      <w:pPr>
        <w:spacing w:line="20" w:lineRule="exact"/>
        <w:rPr>
          <w:rFonts w:ascii="Times New Roman" w:eastAsia="Times New Roman" w:hAnsi="Times New Roman"/>
        </w:rPr>
      </w:pPr>
      <w:r>
        <w:rPr>
          <w:rFonts w:ascii="Times New Roman" w:eastAsia="Times New Roman" w:hAnsi="Times New Roman"/>
          <w:b/>
          <w:noProof/>
          <w:color w:val="CC0000"/>
          <w:sz w:val="24"/>
        </w:rPr>
        <mc:AlternateContent>
          <mc:Choice Requires="wps">
            <w:drawing>
              <wp:anchor distT="0" distB="0" distL="114300" distR="114300" simplePos="0" relativeHeight="251646976" behindDoc="1" locked="0" layoutInCell="1" allowOverlap="1" wp14:anchorId="1DD0DF60" wp14:editId="71162423">
                <wp:simplePos x="0" y="0"/>
                <wp:positionH relativeFrom="column">
                  <wp:posOffset>-3175</wp:posOffset>
                </wp:positionH>
                <wp:positionV relativeFrom="paragraph">
                  <wp:posOffset>-163195</wp:posOffset>
                </wp:positionV>
                <wp:extent cx="5629275" cy="0"/>
                <wp:effectExtent l="9525" t="12065" r="9525" b="6985"/>
                <wp:wrapNone/>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1026E" id="Line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85pt" to="443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" strokeweight=".16967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48000" behindDoc="1" locked="0" layoutInCell="1" allowOverlap="1" wp14:anchorId="797550BE" wp14:editId="24A776F2">
                <wp:simplePos x="0" y="0"/>
                <wp:positionH relativeFrom="column">
                  <wp:posOffset>0</wp:posOffset>
                </wp:positionH>
                <wp:positionV relativeFrom="paragraph">
                  <wp:posOffset>-166370</wp:posOffset>
                </wp:positionV>
                <wp:extent cx="0" cy="1621155"/>
                <wp:effectExtent l="12700" t="8890" r="6350" b="8255"/>
                <wp:wrapNone/>
                <wp:docPr id="3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115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48BC5" id="Line 1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pt" to="0,1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" strokeweight=".16931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49024" behindDoc="1" locked="0" layoutInCell="1" allowOverlap="1" wp14:anchorId="478AE75F" wp14:editId="36DB0FF6">
                <wp:simplePos x="0" y="0"/>
                <wp:positionH relativeFrom="column">
                  <wp:posOffset>5622925</wp:posOffset>
                </wp:positionH>
                <wp:positionV relativeFrom="paragraph">
                  <wp:posOffset>-166370</wp:posOffset>
                </wp:positionV>
                <wp:extent cx="0" cy="1621155"/>
                <wp:effectExtent l="6350" t="8890" r="12700" b="8255"/>
                <wp:wrapNone/>
                <wp:docPr id="3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11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6290E" id="Line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75pt,-13.1pt" to="442.75pt,1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" strokeweight=".48pt"/>
            </w:pict>
          </mc:Fallback>
        </mc:AlternateContent>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100"/>
        <w:gridCol w:w="6760"/>
      </w:tblGrid>
      <w:tr w:rsidR="00000000">
        <w:trPr>
          <w:trHeight w:val="289"/>
        </w:trPr>
        <w:tc>
          <w:tcPr>
            <w:tcW w:w="2100" w:type="dxa"/>
            <w:tcBorders>
              <w:top w:val="single" w:sz="8" w:space="0" w:color="auto"/>
              <w:bottom w:val="single" w:sz="8" w:space="0" w:color="auto"/>
              <w:right w:val="single" w:sz="8" w:space="0" w:color="auto"/>
            </w:tcBorders>
            <w:shd w:val="clear" w:color="auto" w:fill="auto"/>
            <w:vAlign w:val="bottom"/>
          </w:tcPr>
          <w:p w:rsidR="00000000" w:rsidRDefault="00871C18">
            <w:pPr>
              <w:spacing w:line="0" w:lineRule="atLeast"/>
              <w:ind w:left="640"/>
              <w:rPr>
                <w:rFonts w:ascii="Times New Roman" w:eastAsia="Times New Roman" w:hAnsi="Times New Roman"/>
                <w:b/>
                <w:color w:val="CC0000"/>
                <w:sz w:val="24"/>
              </w:rPr>
            </w:pPr>
            <w:r>
              <w:rPr>
                <w:rFonts w:ascii="Times New Roman" w:eastAsia="Times New Roman" w:hAnsi="Times New Roman"/>
                <w:b/>
                <w:color w:val="CC0000"/>
                <w:sz w:val="24"/>
              </w:rPr>
              <w:t>Driver</w:t>
            </w:r>
          </w:p>
        </w:tc>
        <w:tc>
          <w:tcPr>
            <w:tcW w:w="6760" w:type="dxa"/>
            <w:tcBorders>
              <w:top w:val="single" w:sz="8" w:space="0" w:color="auto"/>
              <w:bottom w:val="single" w:sz="8" w:space="0" w:color="auto"/>
            </w:tcBorders>
            <w:shd w:val="clear" w:color="auto" w:fill="auto"/>
            <w:vAlign w:val="bottom"/>
          </w:tcPr>
          <w:p w:rsidR="00000000" w:rsidRDefault="00871C18">
            <w:pPr>
              <w:spacing w:line="0" w:lineRule="atLeast"/>
              <w:ind w:left="1600"/>
              <w:rPr>
                <w:rFonts w:ascii="Times New Roman" w:eastAsia="Times New Roman" w:hAnsi="Times New Roman"/>
                <w:b/>
                <w:color w:val="CC0000"/>
                <w:sz w:val="24"/>
              </w:rPr>
            </w:pPr>
            <w:r>
              <w:rPr>
                <w:rFonts w:ascii="Times New Roman" w:eastAsia="Times New Roman" w:hAnsi="Times New Roman"/>
                <w:b/>
                <w:color w:val="CC0000"/>
                <w:sz w:val="24"/>
              </w:rPr>
              <w:t>Training Program/Project/Activity</w:t>
            </w:r>
          </w:p>
        </w:tc>
      </w:tr>
      <w:tr w:rsidR="00000000">
        <w:trPr>
          <w:trHeight w:val="202"/>
        </w:trPr>
        <w:tc>
          <w:tcPr>
            <w:tcW w:w="2100" w:type="dxa"/>
            <w:tcBorders>
              <w:right w:val="single" w:sz="8" w:space="0" w:color="auto"/>
            </w:tcBorders>
            <w:shd w:val="clear" w:color="auto" w:fill="auto"/>
            <w:vAlign w:val="bottom"/>
          </w:tcPr>
          <w:p w:rsidR="00000000" w:rsidRDefault="00871C18">
            <w:pPr>
              <w:spacing w:line="202" w:lineRule="exact"/>
              <w:ind w:left="10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Current</w:t>
            </w:r>
          </w:p>
        </w:tc>
        <w:tc>
          <w:tcPr>
            <w:tcW w:w="6760" w:type="dxa"/>
            <w:shd w:val="clear" w:color="auto" w:fill="auto"/>
            <w:vAlign w:val="bottom"/>
          </w:tcPr>
          <w:p w:rsidR="00000000" w:rsidRDefault="00871C18">
            <w:pPr>
              <w:spacing w:line="202" w:lineRule="exact"/>
              <w:ind w:left="10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Migrate to STRIPES no later than Ju</w:t>
            </w:r>
            <w:r>
              <w:rPr>
                <w:rFonts w:ascii="Times New Roman" w:eastAsia="Times New Roman" w:hAnsi="Times New Roman"/>
                <w:color w:val="CC0000"/>
              </w:rPr>
              <w:t>ne 2008.</w:t>
            </w:r>
          </w:p>
        </w:tc>
      </w:tr>
      <w:tr w:rsidR="00000000">
        <w:trPr>
          <w:trHeight w:val="230"/>
        </w:trPr>
        <w:tc>
          <w:tcPr>
            <w:tcW w:w="210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Administration</w:t>
            </w:r>
            <w:r>
              <w:rPr>
                <w:rFonts w:ascii="Times New Roman" w:eastAsia="Times New Roman" w:hAnsi="Times New Roman"/>
                <w:color w:val="CC0000"/>
              </w:rPr>
              <w:t>’s e:gov</w:t>
            </w:r>
          </w:p>
        </w:tc>
        <w:tc>
          <w:tcPr>
            <w:tcW w:w="6760" w:type="dxa"/>
            <w:shd w:val="clear" w:color="auto" w:fill="auto"/>
            <w:vAlign w:val="bottom"/>
          </w:tcPr>
          <w:p w:rsidR="00000000" w:rsidRDefault="00871C18">
            <w:pPr>
              <w:spacing w:line="0" w:lineRule="atLeast"/>
              <w:rPr>
                <w:rFonts w:ascii="Times New Roman" w:eastAsia="Times New Roman" w:hAnsi="Times New Roman"/>
              </w:rPr>
            </w:pPr>
          </w:p>
        </w:tc>
      </w:tr>
      <w:tr w:rsidR="00000000">
        <w:trPr>
          <w:trHeight w:val="248"/>
        </w:trPr>
        <w:tc>
          <w:tcPr>
            <w:tcW w:w="2100" w:type="dxa"/>
            <w:tcBorders>
              <w:bottom w:val="single" w:sz="8" w:space="0" w:color="auto"/>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initiative</w:t>
            </w:r>
          </w:p>
        </w:tc>
        <w:tc>
          <w:tcPr>
            <w:tcW w:w="67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r>
      <w:tr w:rsidR="00000000">
        <w:trPr>
          <w:trHeight w:val="201"/>
        </w:trPr>
        <w:tc>
          <w:tcPr>
            <w:tcW w:w="2100" w:type="dxa"/>
            <w:tcBorders>
              <w:right w:val="single" w:sz="8" w:space="0" w:color="auto"/>
            </w:tcBorders>
            <w:shd w:val="clear" w:color="auto" w:fill="auto"/>
            <w:vAlign w:val="bottom"/>
          </w:tcPr>
          <w:p w:rsidR="00000000" w:rsidRDefault="00871C18">
            <w:pPr>
              <w:spacing w:line="201" w:lineRule="exact"/>
              <w:ind w:left="10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DOE O &amp;</w:t>
            </w:r>
          </w:p>
        </w:tc>
        <w:tc>
          <w:tcPr>
            <w:tcW w:w="6760" w:type="dxa"/>
            <w:shd w:val="clear" w:color="auto" w:fill="auto"/>
            <w:vAlign w:val="bottom"/>
          </w:tcPr>
          <w:p w:rsidR="00000000" w:rsidRDefault="00871C18">
            <w:pPr>
              <w:spacing w:line="201" w:lineRule="exact"/>
              <w:ind w:left="100"/>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Workforce/Career Development Program to continue to foster</w:t>
            </w:r>
          </w:p>
        </w:tc>
      </w:tr>
      <w:tr w:rsidR="00000000">
        <w:trPr>
          <w:trHeight w:val="230"/>
        </w:trPr>
        <w:tc>
          <w:tcPr>
            <w:tcW w:w="2100" w:type="dxa"/>
            <w:tcBorders>
              <w:right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M 360.1B, Chap II.</w:t>
            </w:r>
          </w:p>
        </w:tc>
        <w:tc>
          <w:tcPr>
            <w:tcW w:w="6760" w:type="dxa"/>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employee developmental and growth opportunities through use of the following</w:t>
            </w:r>
          </w:p>
        </w:tc>
      </w:tr>
      <w:tr w:rsidR="00000000">
        <w:trPr>
          <w:trHeight w:val="248"/>
        </w:trPr>
        <w:tc>
          <w:tcPr>
            <w:tcW w:w="21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1"/>
              </w:rPr>
            </w:pPr>
          </w:p>
        </w:tc>
        <w:tc>
          <w:tcPr>
            <w:tcW w:w="6760" w:type="dxa"/>
            <w:tcBorders>
              <w:bottom w:val="single" w:sz="8" w:space="0" w:color="auto"/>
            </w:tcBorders>
            <w:shd w:val="clear" w:color="auto" w:fill="auto"/>
            <w:vAlign w:val="bottom"/>
          </w:tcPr>
          <w:p w:rsidR="00000000" w:rsidRDefault="00871C18">
            <w:pPr>
              <w:spacing w:line="0" w:lineRule="atLeast"/>
              <w:ind w:left="100"/>
              <w:rPr>
                <w:rFonts w:ascii="Times New Roman" w:eastAsia="Times New Roman" w:hAnsi="Times New Roman"/>
                <w:color w:val="CC0000"/>
              </w:rPr>
            </w:pPr>
            <w:r>
              <w:rPr>
                <w:rFonts w:ascii="Times New Roman" w:eastAsia="Times New Roman" w:hAnsi="Times New Roman"/>
                <w:color w:val="CC0000"/>
              </w:rPr>
              <w:t>programs: (list programs</w:t>
            </w:r>
            <w:r>
              <w:rPr>
                <w:rFonts w:ascii="Times New Roman" w:eastAsia="Times New Roman" w:hAnsi="Times New Roman"/>
                <w:color w:val="CC0000"/>
              </w:rPr>
              <w:t xml:space="preserve"> as appropriate)</w:t>
            </w:r>
          </w:p>
        </w:tc>
      </w:tr>
      <w:tr w:rsidR="00000000">
        <w:trPr>
          <w:trHeight w:val="266"/>
        </w:trPr>
        <w:tc>
          <w:tcPr>
            <w:tcW w:w="21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67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r w:rsidR="00000000">
        <w:trPr>
          <w:trHeight w:val="267"/>
        </w:trPr>
        <w:tc>
          <w:tcPr>
            <w:tcW w:w="2100" w:type="dxa"/>
            <w:tcBorders>
              <w:bottom w:val="single" w:sz="8" w:space="0" w:color="auto"/>
              <w:right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c>
          <w:tcPr>
            <w:tcW w:w="6760" w:type="dxa"/>
            <w:tcBorders>
              <w:bottom w:val="single" w:sz="8" w:space="0" w:color="auto"/>
            </w:tcBorders>
            <w:shd w:val="clear" w:color="auto" w:fill="auto"/>
            <w:vAlign w:val="bottom"/>
          </w:tcPr>
          <w:p w:rsidR="00000000" w:rsidRDefault="00871C18">
            <w:pPr>
              <w:spacing w:line="0" w:lineRule="atLeast"/>
              <w:rPr>
                <w:rFonts w:ascii="Times New Roman" w:eastAsia="Times New Roman" w:hAnsi="Times New Roman"/>
                <w:sz w:val="23"/>
              </w:rPr>
            </w:pPr>
          </w:p>
        </w:tc>
      </w:tr>
    </w:tbl>
    <w:p w:rsidR="00000000" w:rsidRDefault="00871C18">
      <w:pPr>
        <w:rPr>
          <w:rFonts w:ascii="Times New Roman" w:eastAsia="Times New Roman" w:hAnsi="Times New Roman"/>
          <w:sz w:val="23"/>
        </w:rPr>
        <w:sectPr w:rsidR="00000000">
          <w:pgSz w:w="11900" w:h="16838"/>
          <w:pgMar w:top="1440" w:right="966" w:bottom="1440" w:left="920" w:header="0" w:footer="0" w:gutter="0"/>
          <w:cols w:space="0" w:equalWidth="0">
            <w:col w:w="10020"/>
          </w:cols>
          <w:docGrid w:linePitch="360"/>
        </w:sectPr>
      </w:pPr>
    </w:p>
    <w:p w:rsidR="00000000" w:rsidRDefault="00871C18">
      <w:pPr>
        <w:spacing w:line="122" w:lineRule="exact"/>
        <w:rPr>
          <w:rFonts w:ascii="Times New Roman" w:eastAsia="Times New Roman" w:hAnsi="Times New Roman"/>
        </w:rPr>
      </w:pPr>
      <w:bookmarkStart w:id="6" w:name="page6"/>
      <w:bookmarkEnd w:id="6"/>
    </w:p>
    <w:p w:rsidR="00000000" w:rsidRDefault="00871C18">
      <w:pPr>
        <w:tabs>
          <w:tab w:val="left" w:pos="7700"/>
        </w:tabs>
        <w:spacing w:line="0" w:lineRule="atLeast"/>
        <w:ind w:left="120"/>
        <w:rPr>
          <w:rFonts w:ascii="Times New Roman" w:eastAsia="Times New Roman" w:hAnsi="Times New Roman"/>
          <w:b/>
          <w:sz w:val="15"/>
        </w:rPr>
      </w:pPr>
      <w:r>
        <w:rPr>
          <w:rFonts w:ascii="Times New Roman" w:eastAsia="Times New Roman" w:hAnsi="Times New Roman"/>
          <w:b/>
          <w:sz w:val="16"/>
        </w:rPr>
        <w:t>DOE (Your Organization) 200X Annual Training Plan</w:t>
      </w:r>
      <w:r>
        <w:rPr>
          <w:rFonts w:ascii="Times New Roman" w:eastAsia="Times New Roman" w:hAnsi="Times New Roman"/>
        </w:rPr>
        <w:tab/>
      </w:r>
      <w:r>
        <w:rPr>
          <w:rFonts w:ascii="Times New Roman" w:eastAsia="Times New Roman" w:hAnsi="Times New Roman"/>
          <w:b/>
          <w:sz w:val="15"/>
        </w:rPr>
        <w:t>Date Approved</w:t>
      </w:r>
    </w:p>
    <w:p w:rsidR="00000000" w:rsidRDefault="00871C18">
      <w:pPr>
        <w:spacing w:line="0" w:lineRule="atLeast"/>
        <w:ind w:left="120"/>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20" w:lineRule="exact"/>
        <w:rPr>
          <w:rFonts w:ascii="Times New Roman" w:eastAsia="Times New Roman" w:hAnsi="Times New Roman"/>
        </w:rPr>
      </w:pPr>
    </w:p>
    <w:p w:rsidR="00000000" w:rsidRDefault="00871C18">
      <w:pPr>
        <w:numPr>
          <w:ilvl w:val="0"/>
          <w:numId w:val="5"/>
        </w:numPr>
        <w:tabs>
          <w:tab w:val="left" w:pos="780"/>
        </w:tabs>
        <w:spacing w:line="252" w:lineRule="auto"/>
        <w:ind w:left="480" w:right="506" w:hanging="2"/>
        <w:rPr>
          <w:rFonts w:ascii="Times New Roman" w:eastAsia="Times New Roman" w:hAnsi="Times New Roman"/>
          <w:i/>
          <w:sz w:val="24"/>
        </w:rPr>
      </w:pPr>
      <w:r>
        <w:rPr>
          <w:rFonts w:ascii="Times New Roman" w:eastAsia="Times New Roman" w:hAnsi="Times New Roman"/>
          <w:i/>
          <w:sz w:val="24"/>
        </w:rPr>
        <w:t>Include in this section your organization</w:t>
      </w:r>
      <w:r>
        <w:rPr>
          <w:rFonts w:ascii="Times New Roman" w:eastAsia="Times New Roman" w:hAnsi="Times New Roman"/>
          <w:i/>
          <w:sz w:val="24"/>
        </w:rPr>
        <w:t>’s schedule f</w:t>
      </w:r>
      <w:r>
        <w:rPr>
          <w:rFonts w:ascii="Times New Roman" w:eastAsia="Times New Roman" w:hAnsi="Times New Roman"/>
          <w:i/>
          <w:sz w:val="24"/>
        </w:rPr>
        <w:t>or review and revision of individual development plans, conduct of needs assessment(s), evaluation of the training program, completion of the annual training summary report, and initiation of periodic review of the training plan.</w:t>
      </w:r>
    </w:p>
    <w:p w:rsidR="00000000" w:rsidRDefault="00871C18">
      <w:pPr>
        <w:spacing w:line="231" w:lineRule="exact"/>
        <w:rPr>
          <w:rFonts w:ascii="Times New Roman" w:eastAsia="Times New Roman" w:hAnsi="Times New Roman"/>
        </w:rPr>
      </w:pPr>
    </w:p>
    <w:p w:rsidR="00000000" w:rsidRDefault="00871C18">
      <w:pPr>
        <w:spacing w:line="0" w:lineRule="atLeast"/>
        <w:ind w:left="1800"/>
        <w:rPr>
          <w:rFonts w:ascii="Times New Roman" w:eastAsia="Times New Roman" w:hAnsi="Times New Roman"/>
          <w:b/>
          <w:color w:val="CC0000"/>
          <w:sz w:val="24"/>
        </w:rPr>
      </w:pPr>
      <w:r>
        <w:rPr>
          <w:rFonts w:ascii="Times New Roman" w:eastAsia="Times New Roman" w:hAnsi="Times New Roman"/>
          <w:b/>
          <w:color w:val="CC0000"/>
          <w:sz w:val="24"/>
        </w:rPr>
        <w:t>5. Schedule for Review of</w:t>
      </w:r>
      <w:r>
        <w:rPr>
          <w:rFonts w:ascii="Times New Roman" w:eastAsia="Times New Roman" w:hAnsi="Times New Roman"/>
          <w:b/>
          <w:color w:val="CC0000"/>
          <w:sz w:val="24"/>
        </w:rPr>
        <w:t xml:space="preserve"> Training Plan Requirements</w:t>
      </w:r>
    </w:p>
    <w:p w:rsidR="00000000" w:rsidRDefault="00B434C4">
      <w:pPr>
        <w:spacing w:line="20" w:lineRule="exact"/>
        <w:rPr>
          <w:rFonts w:ascii="Times New Roman" w:eastAsia="Times New Roman" w:hAnsi="Times New Roman"/>
        </w:rPr>
      </w:pPr>
      <w:r>
        <w:rPr>
          <w:rFonts w:ascii="Times New Roman" w:eastAsia="Times New Roman" w:hAnsi="Times New Roman"/>
          <w:b/>
          <w:noProof/>
          <w:color w:val="CC0000"/>
          <w:sz w:val="24"/>
        </w:rPr>
        <mc:AlternateContent>
          <mc:Choice Requires="wps">
            <w:drawing>
              <wp:anchor distT="0" distB="0" distL="114300" distR="114300" simplePos="0" relativeHeight="251650048" behindDoc="1" locked="0" layoutInCell="1" allowOverlap="1" wp14:anchorId="0D003227" wp14:editId="5B90B737">
                <wp:simplePos x="0" y="0"/>
                <wp:positionH relativeFrom="column">
                  <wp:posOffset>3175</wp:posOffset>
                </wp:positionH>
                <wp:positionV relativeFrom="paragraph">
                  <wp:posOffset>-163195</wp:posOffset>
                </wp:positionV>
                <wp:extent cx="5629910" cy="0"/>
                <wp:effectExtent l="12700" t="8890" r="5715" b="10160"/>
                <wp:wrapNone/>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DA1B6" id="Line 1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85pt" to="443.5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QPAHgIAAEMEAAAOAAAAZHJzL2Uyb0RvYy54bWysU8GO2jAQvVfqP1i+QxJgKU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" strokeweight=".16967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51072" behindDoc="1" locked="0" layoutInCell="1" allowOverlap="1" wp14:anchorId="59D1A9E5" wp14:editId="5B6FAC21">
                <wp:simplePos x="0" y="0"/>
                <wp:positionH relativeFrom="column">
                  <wp:posOffset>6350</wp:posOffset>
                </wp:positionH>
                <wp:positionV relativeFrom="paragraph">
                  <wp:posOffset>-166370</wp:posOffset>
                </wp:positionV>
                <wp:extent cx="0" cy="1130935"/>
                <wp:effectExtent l="6350" t="5715" r="12700" b="6350"/>
                <wp:wrapNone/>
                <wp:docPr id="3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0935"/>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BFAAB" id="Line 2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1pt" to=".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" strokeweight=".16967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52096" behindDoc="1" locked="0" layoutInCell="1" allowOverlap="1" wp14:anchorId="662B4414" wp14:editId="24DFA828">
                <wp:simplePos x="0" y="0"/>
                <wp:positionH relativeFrom="column">
                  <wp:posOffset>5629910</wp:posOffset>
                </wp:positionH>
                <wp:positionV relativeFrom="paragraph">
                  <wp:posOffset>-166370</wp:posOffset>
                </wp:positionV>
                <wp:extent cx="0" cy="1130935"/>
                <wp:effectExtent l="10160" t="5715" r="8890" b="6350"/>
                <wp:wrapNone/>
                <wp:docPr id="3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0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908C6" id="Line 2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3pt,-13.1pt" to="443.3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" strokeweight=".16931mm"/>
            </w:pict>
          </mc:Fallback>
        </mc:AlternateContent>
      </w:r>
    </w:p>
    <w:tbl>
      <w:tblPr>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6380"/>
        <w:gridCol w:w="2220"/>
      </w:tblGrid>
      <w:tr w:rsidR="00000000">
        <w:trPr>
          <w:trHeight w:val="287"/>
        </w:trPr>
        <w:tc>
          <w:tcPr>
            <w:tcW w:w="6380" w:type="dxa"/>
            <w:shd w:val="clear" w:color="auto" w:fill="auto"/>
            <w:vAlign w:val="bottom"/>
          </w:tcPr>
          <w:p w:rsidR="00000000" w:rsidRDefault="00871C18">
            <w:pPr>
              <w:spacing w:line="0" w:lineRule="atLeast"/>
              <w:ind w:left="2340"/>
              <w:rPr>
                <w:rFonts w:ascii="Times New Roman" w:eastAsia="Times New Roman" w:hAnsi="Times New Roman"/>
                <w:b/>
                <w:color w:val="CC0000"/>
                <w:sz w:val="24"/>
              </w:rPr>
            </w:pPr>
            <w:r>
              <w:rPr>
                <w:rFonts w:ascii="Times New Roman" w:eastAsia="Times New Roman" w:hAnsi="Times New Roman"/>
                <w:b/>
                <w:color w:val="CC0000"/>
                <w:sz w:val="24"/>
              </w:rPr>
              <w:t>Deliverable</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b/>
                <w:color w:val="CC0000"/>
                <w:sz w:val="24"/>
              </w:rPr>
            </w:pPr>
            <w:r>
              <w:rPr>
                <w:rFonts w:ascii="Times New Roman" w:eastAsia="Times New Roman" w:hAnsi="Times New Roman"/>
                <w:b/>
                <w:color w:val="CC0000"/>
                <w:sz w:val="24"/>
              </w:rPr>
              <w:t>Milestone</w:t>
            </w:r>
          </w:p>
        </w:tc>
      </w:tr>
      <w:tr w:rsidR="00000000">
        <w:trPr>
          <w:trHeight w:val="239"/>
        </w:trPr>
        <w:tc>
          <w:tcPr>
            <w:tcW w:w="638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Review/revise/complete Individual Development Plans</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color w:val="CC0000"/>
              </w:rPr>
            </w:pPr>
            <w:r>
              <w:rPr>
                <w:rFonts w:ascii="Times New Roman" w:eastAsia="Times New Roman" w:hAnsi="Times New Roman"/>
                <w:color w:val="CC0000"/>
              </w:rPr>
              <w:t>10-01-200X</w:t>
            </w:r>
          </w:p>
        </w:tc>
      </w:tr>
      <w:tr w:rsidR="00000000">
        <w:trPr>
          <w:trHeight w:val="240"/>
        </w:trPr>
        <w:tc>
          <w:tcPr>
            <w:tcW w:w="638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Conduct Training Needs Assessment</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color w:val="CC0000"/>
                <w:w w:val="99"/>
              </w:rPr>
            </w:pPr>
            <w:r>
              <w:rPr>
                <w:rFonts w:ascii="Times New Roman" w:eastAsia="Times New Roman" w:hAnsi="Times New Roman"/>
                <w:color w:val="CC0000"/>
                <w:w w:val="99"/>
              </w:rPr>
              <w:t>July-Aug. 200X</w:t>
            </w:r>
          </w:p>
        </w:tc>
      </w:tr>
      <w:tr w:rsidR="00000000">
        <w:trPr>
          <w:trHeight w:val="240"/>
        </w:trPr>
        <w:tc>
          <w:tcPr>
            <w:tcW w:w="638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i/>
                <w:color w:val="CC0000"/>
              </w:rPr>
              <w:t>:</w:t>
            </w:r>
            <w:r>
              <w:rPr>
                <w:rFonts w:ascii="Times New Roman" w:eastAsia="Times New Roman" w:hAnsi="Times New Roman"/>
                <w:b/>
                <w:i/>
                <w:color w:val="CC0000"/>
              </w:rPr>
              <w:t xml:space="preserve"> </w:t>
            </w:r>
            <w:r>
              <w:rPr>
                <w:rFonts w:ascii="Times New Roman" w:eastAsia="Times New Roman" w:hAnsi="Times New Roman"/>
                <w:color w:val="CC0000"/>
              </w:rPr>
              <w:t>Evaluate effectiveness of fiscal year training investments</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color w:val="CC0000"/>
              </w:rPr>
            </w:pPr>
            <w:r>
              <w:rPr>
                <w:rFonts w:ascii="Times New Roman" w:eastAsia="Times New Roman" w:hAnsi="Times New Roman"/>
                <w:color w:val="CC0000"/>
              </w:rPr>
              <w:t>0</w:t>
            </w:r>
            <w:r>
              <w:rPr>
                <w:rFonts w:ascii="Times New Roman" w:eastAsia="Times New Roman" w:hAnsi="Times New Roman"/>
                <w:color w:val="CC0000"/>
              </w:rPr>
              <w:t>4-15-200X</w:t>
            </w:r>
          </w:p>
        </w:tc>
      </w:tr>
      <w:tr w:rsidR="00000000">
        <w:trPr>
          <w:trHeight w:val="240"/>
        </w:trPr>
        <w:tc>
          <w:tcPr>
            <w:tcW w:w="638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Complete Annual Training Summary Report</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color w:val="CC0000"/>
              </w:rPr>
            </w:pPr>
            <w:r>
              <w:rPr>
                <w:rFonts w:ascii="Times New Roman" w:eastAsia="Times New Roman" w:hAnsi="Times New Roman"/>
                <w:color w:val="CC0000"/>
              </w:rPr>
              <w:t>04-30-200X</w:t>
            </w:r>
          </w:p>
        </w:tc>
      </w:tr>
      <w:tr w:rsidR="00000000">
        <w:trPr>
          <w:trHeight w:val="267"/>
        </w:trPr>
        <w:tc>
          <w:tcPr>
            <w:tcW w:w="638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Prepare annual training plan budget</w:t>
            </w:r>
          </w:p>
        </w:tc>
        <w:tc>
          <w:tcPr>
            <w:tcW w:w="2220" w:type="dxa"/>
            <w:shd w:val="clear" w:color="auto" w:fill="auto"/>
            <w:vAlign w:val="bottom"/>
          </w:tcPr>
          <w:p w:rsidR="00000000" w:rsidRDefault="00871C18">
            <w:pPr>
              <w:spacing w:line="0" w:lineRule="atLeast"/>
              <w:ind w:left="920"/>
              <w:rPr>
                <w:rFonts w:ascii="Times New Roman" w:eastAsia="Times New Roman" w:hAnsi="Times New Roman"/>
                <w:color w:val="CC0000"/>
              </w:rPr>
            </w:pPr>
            <w:r>
              <w:rPr>
                <w:rFonts w:ascii="Times New Roman" w:eastAsia="Times New Roman" w:hAnsi="Times New Roman"/>
                <w:color w:val="CC0000"/>
              </w:rPr>
              <w:t>Sept Annually</w:t>
            </w:r>
          </w:p>
        </w:tc>
      </w:tr>
    </w:tbl>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53120" behindDoc="1" locked="0" layoutInCell="1" allowOverlap="1" wp14:anchorId="3342C7CB" wp14:editId="23F7989B">
                <wp:simplePos x="0" y="0"/>
                <wp:positionH relativeFrom="column">
                  <wp:posOffset>3175</wp:posOffset>
                </wp:positionH>
                <wp:positionV relativeFrom="paragraph">
                  <wp:posOffset>-948690</wp:posOffset>
                </wp:positionV>
                <wp:extent cx="5629910" cy="0"/>
                <wp:effectExtent l="12700" t="6350" r="5715" b="12700"/>
                <wp:wrapNone/>
                <wp:docPr id="3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19C0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4.7pt" to="443.55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" strokeweight=".16931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4144" behindDoc="1" locked="0" layoutInCell="1" allowOverlap="1" wp14:anchorId="6CA62E53" wp14:editId="3E4C12F3">
                <wp:simplePos x="0" y="0"/>
                <wp:positionH relativeFrom="column">
                  <wp:posOffset>4646930</wp:posOffset>
                </wp:positionH>
                <wp:positionV relativeFrom="paragraph">
                  <wp:posOffset>-951230</wp:posOffset>
                </wp:positionV>
                <wp:extent cx="0" cy="949960"/>
                <wp:effectExtent l="8255" t="13335" r="10795" b="8255"/>
                <wp:wrapNone/>
                <wp:docPr id="2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996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1CC82" id="Line 2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9pt,-74.9pt" to="365.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" strokeweight=".16967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5168" behindDoc="1" locked="0" layoutInCell="1" allowOverlap="1" wp14:anchorId="077FC43B" wp14:editId="4B97B7A4">
                <wp:simplePos x="0" y="0"/>
                <wp:positionH relativeFrom="column">
                  <wp:posOffset>3175</wp:posOffset>
                </wp:positionH>
                <wp:positionV relativeFrom="paragraph">
                  <wp:posOffset>-766445</wp:posOffset>
                </wp:positionV>
                <wp:extent cx="5629910" cy="0"/>
                <wp:effectExtent l="12700" t="7620" r="5715" b="11430"/>
                <wp:wrapNone/>
                <wp:docPr id="2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B953A"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0.35pt" to="443.5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" strokeweight=".16967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6192" behindDoc="1" locked="0" layoutInCell="1" allowOverlap="1" wp14:anchorId="166CEEDD" wp14:editId="6C14576B">
                <wp:simplePos x="0" y="0"/>
                <wp:positionH relativeFrom="column">
                  <wp:posOffset>3175</wp:posOffset>
                </wp:positionH>
                <wp:positionV relativeFrom="paragraph">
                  <wp:posOffset>-614680</wp:posOffset>
                </wp:positionV>
                <wp:extent cx="5629910" cy="0"/>
                <wp:effectExtent l="12700" t="6985" r="5715" b="12065"/>
                <wp:wrapNone/>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FE59C"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8.4pt" to="443.5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" strokeweight=".48pt"/>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7216" behindDoc="1" locked="0" layoutInCell="1" allowOverlap="1" wp14:anchorId="636A9A7B" wp14:editId="0BB54F35">
                <wp:simplePos x="0" y="0"/>
                <wp:positionH relativeFrom="column">
                  <wp:posOffset>3175</wp:posOffset>
                </wp:positionH>
                <wp:positionV relativeFrom="paragraph">
                  <wp:posOffset>-462280</wp:posOffset>
                </wp:positionV>
                <wp:extent cx="5629910" cy="0"/>
                <wp:effectExtent l="12700" t="6985" r="5715" b="12065"/>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E323F" id="Line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6.4pt" to="443.5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d5CHg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" strokeweight=".16967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8240" behindDoc="1" locked="0" layoutInCell="1" allowOverlap="1" wp14:anchorId="45AC54A8" wp14:editId="7F3897E7">
                <wp:simplePos x="0" y="0"/>
                <wp:positionH relativeFrom="column">
                  <wp:posOffset>3175</wp:posOffset>
                </wp:positionH>
                <wp:positionV relativeFrom="paragraph">
                  <wp:posOffset>-309880</wp:posOffset>
                </wp:positionV>
                <wp:extent cx="5629910" cy="0"/>
                <wp:effectExtent l="12700" t="6985" r="5715" b="1206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E3DCB" id="Line 2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4.4pt" to="443.5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" strokeweight=".16931mm"/>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59264" behindDoc="1" locked="0" layoutInCell="1" allowOverlap="1" wp14:anchorId="3928882E" wp14:editId="62FD31F0">
                <wp:simplePos x="0" y="0"/>
                <wp:positionH relativeFrom="column">
                  <wp:posOffset>3175</wp:posOffset>
                </wp:positionH>
                <wp:positionV relativeFrom="paragraph">
                  <wp:posOffset>-157480</wp:posOffset>
                </wp:positionV>
                <wp:extent cx="5629910" cy="0"/>
                <wp:effectExtent l="12700" t="6985" r="5715" b="12065"/>
                <wp:wrapNone/>
                <wp:docPr id="2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556AA" id="Line 2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4pt" to="443.5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Hf8Hw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" strokeweight=".48pt"/>
            </w:pict>
          </mc:Fallback>
        </mc:AlternateContent>
      </w:r>
      <w:r>
        <w:rPr>
          <w:rFonts w:ascii="Times New Roman" w:eastAsia="Times New Roman" w:hAnsi="Times New Roman"/>
          <w:noProof/>
          <w:color w:val="CC0000"/>
        </w:rPr>
        <mc:AlternateContent>
          <mc:Choice Requires="wps">
            <w:drawing>
              <wp:anchor distT="0" distB="0" distL="114300" distR="114300" simplePos="0" relativeHeight="251660288" behindDoc="1" locked="0" layoutInCell="1" allowOverlap="1" wp14:anchorId="2671AD3D" wp14:editId="720FC9F5">
                <wp:simplePos x="0" y="0"/>
                <wp:positionH relativeFrom="column">
                  <wp:posOffset>3175</wp:posOffset>
                </wp:positionH>
                <wp:positionV relativeFrom="paragraph">
                  <wp:posOffset>-4445</wp:posOffset>
                </wp:positionV>
                <wp:extent cx="5629910" cy="0"/>
                <wp:effectExtent l="12700" t="7620" r="5715" b="11430"/>
                <wp:wrapNone/>
                <wp:docPr id="2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DCAEC" id="Line 2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5pt" to="443.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" strokeweight=".48pt"/>
            </w:pict>
          </mc:Fallback>
        </mc:AlternateContent>
      </w:r>
    </w:p>
    <w:p w:rsidR="00000000" w:rsidRDefault="00871C18">
      <w:pPr>
        <w:spacing w:line="229" w:lineRule="exact"/>
        <w:rPr>
          <w:rFonts w:ascii="Times New Roman" w:eastAsia="Times New Roman" w:hAnsi="Times New Roman"/>
        </w:rPr>
      </w:pPr>
    </w:p>
    <w:p w:rsidR="00000000" w:rsidRDefault="00871C18">
      <w:pPr>
        <w:numPr>
          <w:ilvl w:val="0"/>
          <w:numId w:val="6"/>
        </w:numPr>
        <w:tabs>
          <w:tab w:val="left" w:pos="420"/>
        </w:tabs>
        <w:spacing w:line="249" w:lineRule="auto"/>
        <w:ind w:left="120" w:right="546" w:hanging="2"/>
        <w:rPr>
          <w:rFonts w:ascii="Times New Roman" w:eastAsia="Times New Roman" w:hAnsi="Times New Roman"/>
          <w:sz w:val="24"/>
        </w:rPr>
      </w:pPr>
      <w:r>
        <w:rPr>
          <w:rFonts w:ascii="Times New Roman" w:eastAsia="Times New Roman" w:hAnsi="Times New Roman"/>
          <w:i/>
          <w:sz w:val="24"/>
        </w:rPr>
        <w:t>Include in this section any mandatory training required within your organization. Mandatory training includes: (a)</w:t>
      </w:r>
      <w:r>
        <w:rPr>
          <w:rFonts w:ascii="Times New Roman" w:eastAsia="Times New Roman" w:hAnsi="Times New Roman"/>
          <w:i/>
          <w:sz w:val="24"/>
        </w:rPr>
        <w:t xml:space="preserve"> </w:t>
      </w:r>
      <w:r>
        <w:rPr>
          <w:rFonts w:ascii="Times New Roman" w:eastAsia="Times New Roman" w:hAnsi="Times New Roman"/>
          <w:b/>
          <w:i/>
          <w:sz w:val="24"/>
        </w:rPr>
        <w:t>Compliance Training</w:t>
      </w:r>
      <w:r>
        <w:rPr>
          <w:rFonts w:ascii="Times New Roman" w:eastAsia="Times New Roman" w:hAnsi="Times New Roman"/>
          <w:i/>
          <w:sz w:val="24"/>
        </w:rPr>
        <w:t xml:space="preserve">, training that is required by statute, regulation, DOE directives, and/or contract management obligations; and (b) </w:t>
      </w:r>
      <w:r>
        <w:rPr>
          <w:rFonts w:ascii="Times New Roman" w:eastAsia="Times New Roman" w:hAnsi="Times New Roman"/>
          <w:b/>
          <w:i/>
          <w:sz w:val="24"/>
        </w:rPr>
        <w:t>Directed Training</w:t>
      </w:r>
      <w:r>
        <w:rPr>
          <w:rFonts w:ascii="Times New Roman" w:eastAsia="Times New Roman" w:hAnsi="Times New Roman"/>
          <w:i/>
          <w:sz w:val="24"/>
        </w:rPr>
        <w:t>, training that is required by Heads of Departmental Elements (first-</w:t>
      </w:r>
      <w:r>
        <w:rPr>
          <w:rFonts w:ascii="Times New Roman" w:eastAsia="Times New Roman" w:hAnsi="Times New Roman"/>
          <w:i/>
          <w:sz w:val="24"/>
        </w:rPr>
        <w:t>tier Headquarters and senior opera</w:t>
      </w:r>
      <w:r>
        <w:rPr>
          <w:rFonts w:ascii="Times New Roman" w:eastAsia="Times New Roman" w:hAnsi="Times New Roman"/>
          <w:i/>
          <w:sz w:val="24"/>
        </w:rPr>
        <w:t>tions/field official officials).</w:t>
      </w:r>
    </w:p>
    <w:p w:rsidR="00000000" w:rsidRDefault="00871C18">
      <w:pPr>
        <w:spacing w:line="236" w:lineRule="exact"/>
        <w:rPr>
          <w:rFonts w:ascii="Times New Roman" w:eastAsia="Times New Roman" w:hAnsi="Times New Roman"/>
        </w:rPr>
      </w:pPr>
    </w:p>
    <w:tbl>
      <w:tblPr>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6420"/>
        <w:gridCol w:w="1880"/>
      </w:tblGrid>
      <w:tr w:rsidR="00000000">
        <w:trPr>
          <w:trHeight w:val="286"/>
        </w:trPr>
        <w:tc>
          <w:tcPr>
            <w:tcW w:w="6420" w:type="dxa"/>
            <w:shd w:val="clear" w:color="auto" w:fill="auto"/>
            <w:vAlign w:val="bottom"/>
          </w:tcPr>
          <w:p w:rsidR="00000000" w:rsidRDefault="00871C18">
            <w:pPr>
              <w:spacing w:line="0" w:lineRule="atLeast"/>
              <w:ind w:left="3300"/>
              <w:rPr>
                <w:rFonts w:ascii="Times New Roman" w:eastAsia="Times New Roman" w:hAnsi="Times New Roman"/>
                <w:b/>
                <w:color w:val="CC0000"/>
                <w:sz w:val="24"/>
              </w:rPr>
            </w:pPr>
            <w:r>
              <w:rPr>
                <w:rFonts w:ascii="Times New Roman" w:eastAsia="Times New Roman" w:hAnsi="Times New Roman"/>
                <w:b/>
                <w:color w:val="CC0000"/>
                <w:sz w:val="24"/>
              </w:rPr>
              <w:t>6. Mandatory Training</w:t>
            </w:r>
          </w:p>
        </w:tc>
        <w:tc>
          <w:tcPr>
            <w:tcW w:w="1880" w:type="dxa"/>
            <w:shd w:val="clear" w:color="auto" w:fill="auto"/>
            <w:vAlign w:val="bottom"/>
          </w:tcPr>
          <w:p w:rsidR="00000000" w:rsidRDefault="00871C18">
            <w:pPr>
              <w:spacing w:line="0" w:lineRule="atLeast"/>
              <w:rPr>
                <w:rFonts w:ascii="Times New Roman" w:eastAsia="Times New Roman" w:hAnsi="Times New Roman"/>
                <w:sz w:val="24"/>
              </w:rPr>
            </w:pPr>
          </w:p>
        </w:tc>
      </w:tr>
      <w:tr w:rsidR="00000000">
        <w:trPr>
          <w:trHeight w:val="285"/>
        </w:trPr>
        <w:tc>
          <w:tcPr>
            <w:tcW w:w="6420" w:type="dxa"/>
            <w:shd w:val="clear" w:color="auto" w:fill="auto"/>
            <w:vAlign w:val="bottom"/>
          </w:tcPr>
          <w:p w:rsidR="00000000" w:rsidRDefault="00871C18">
            <w:pPr>
              <w:spacing w:line="0" w:lineRule="atLeast"/>
              <w:ind w:left="3060"/>
              <w:rPr>
                <w:rFonts w:ascii="Times New Roman" w:eastAsia="Times New Roman" w:hAnsi="Times New Roman"/>
                <w:b/>
                <w:color w:val="CC0000"/>
                <w:sz w:val="24"/>
              </w:rPr>
            </w:pPr>
            <w:r>
              <w:rPr>
                <w:rFonts w:ascii="Times New Roman" w:eastAsia="Times New Roman" w:hAnsi="Times New Roman"/>
                <w:b/>
                <w:color w:val="CC0000"/>
                <w:sz w:val="24"/>
              </w:rPr>
              <w:t>Training</w:t>
            </w:r>
          </w:p>
        </w:tc>
        <w:tc>
          <w:tcPr>
            <w:tcW w:w="1880" w:type="dxa"/>
            <w:shd w:val="clear" w:color="auto" w:fill="auto"/>
            <w:vAlign w:val="bottom"/>
          </w:tcPr>
          <w:p w:rsidR="00000000" w:rsidRDefault="00871C18">
            <w:pPr>
              <w:spacing w:line="0" w:lineRule="atLeast"/>
              <w:ind w:left="1120"/>
              <w:rPr>
                <w:rFonts w:ascii="Times New Roman" w:eastAsia="Times New Roman" w:hAnsi="Times New Roman"/>
                <w:b/>
                <w:color w:val="CC0000"/>
                <w:sz w:val="24"/>
              </w:rPr>
            </w:pPr>
            <w:r>
              <w:rPr>
                <w:rFonts w:ascii="Times New Roman" w:eastAsia="Times New Roman" w:hAnsi="Times New Roman"/>
                <w:b/>
                <w:color w:val="CC0000"/>
                <w:sz w:val="24"/>
              </w:rPr>
              <w:t>Driver</w:t>
            </w:r>
          </w:p>
        </w:tc>
      </w:tr>
      <w:tr w:rsidR="00000000">
        <w:trPr>
          <w:trHeight w:val="318"/>
        </w:trPr>
        <w:tc>
          <w:tcPr>
            <w:tcW w:w="6420" w:type="dxa"/>
            <w:shd w:val="clear" w:color="auto" w:fill="auto"/>
            <w:vAlign w:val="bottom"/>
          </w:tcPr>
          <w:p w:rsidR="00000000" w:rsidRDefault="00871C18">
            <w:pPr>
              <w:spacing w:line="0" w:lineRule="atLeast"/>
              <w:rPr>
                <w:rFonts w:ascii="Times New Roman" w:eastAsia="Times New Roman" w:hAnsi="Times New Roman"/>
                <w:color w:val="CC0000"/>
              </w:rPr>
            </w:pPr>
            <w:r>
              <w:rPr>
                <w:rFonts w:ascii="Times New Roman" w:eastAsia="Times New Roman" w:hAnsi="Times New Roman"/>
                <w:b/>
                <w:i/>
                <w:color w:val="CC0000"/>
              </w:rPr>
              <w:t>Example</w:t>
            </w:r>
            <w:r>
              <w:rPr>
                <w:rFonts w:ascii="Times New Roman" w:eastAsia="Times New Roman" w:hAnsi="Times New Roman"/>
                <w:color w:val="CC0000"/>
              </w:rPr>
              <w:t>: Annual Ethics Training</w:t>
            </w:r>
          </w:p>
        </w:tc>
        <w:tc>
          <w:tcPr>
            <w:tcW w:w="1880" w:type="dxa"/>
            <w:shd w:val="clear" w:color="auto" w:fill="auto"/>
            <w:vAlign w:val="bottom"/>
          </w:tcPr>
          <w:p w:rsidR="00000000" w:rsidRDefault="00871C18">
            <w:pPr>
              <w:spacing w:line="0" w:lineRule="atLeast"/>
              <w:ind w:left="700"/>
              <w:rPr>
                <w:rFonts w:ascii="Times New Roman" w:eastAsia="Times New Roman" w:hAnsi="Times New Roman"/>
                <w:i/>
                <w:w w:val="98"/>
                <w:sz w:val="24"/>
              </w:rPr>
            </w:pPr>
            <w:r>
              <w:rPr>
                <w:rFonts w:ascii="Times New Roman" w:eastAsia="Times New Roman" w:hAnsi="Times New Roman"/>
                <w:i/>
                <w:w w:val="98"/>
                <w:sz w:val="24"/>
              </w:rPr>
              <w:t>5 CFR 3301</w:t>
            </w:r>
          </w:p>
        </w:tc>
      </w:tr>
    </w:tbl>
    <w:p w:rsidR="00000000" w:rsidRDefault="00B434C4">
      <w:pPr>
        <w:spacing w:line="20" w:lineRule="exact"/>
        <w:rPr>
          <w:rFonts w:ascii="Times New Roman" w:eastAsia="Times New Roman" w:hAnsi="Times New Roman"/>
        </w:rPr>
      </w:pPr>
      <w:r>
        <w:rPr>
          <w:rFonts w:ascii="Times New Roman" w:eastAsia="Times New Roman" w:hAnsi="Times New Roman"/>
          <w:i/>
          <w:noProof/>
          <w:w w:val="98"/>
          <w:sz w:val="24"/>
        </w:rPr>
        <mc:AlternateContent>
          <mc:Choice Requires="wps">
            <w:drawing>
              <wp:anchor distT="0" distB="0" distL="114300" distR="114300" simplePos="0" relativeHeight="251661312" behindDoc="1" locked="0" layoutInCell="1" allowOverlap="1" wp14:anchorId="62C3C32C" wp14:editId="0B2362E7">
                <wp:simplePos x="0" y="0"/>
                <wp:positionH relativeFrom="column">
                  <wp:posOffset>3175</wp:posOffset>
                </wp:positionH>
                <wp:positionV relativeFrom="paragraph">
                  <wp:posOffset>-552450</wp:posOffset>
                </wp:positionV>
                <wp:extent cx="5629910" cy="0"/>
                <wp:effectExtent l="12700" t="12700" r="5715" b="6350"/>
                <wp:wrapNone/>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129FC" id="Line 3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5pt" to="443.5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2336" behindDoc="1" locked="0" layoutInCell="1" allowOverlap="1" wp14:anchorId="6795EB51" wp14:editId="7D71737D">
                <wp:simplePos x="0" y="0"/>
                <wp:positionH relativeFrom="column">
                  <wp:posOffset>6350</wp:posOffset>
                </wp:positionH>
                <wp:positionV relativeFrom="paragraph">
                  <wp:posOffset>-554990</wp:posOffset>
                </wp:positionV>
                <wp:extent cx="0" cy="1457960"/>
                <wp:effectExtent l="6350" t="10160" r="12700" b="8255"/>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796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8FB43" id="Line 3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3.7pt" to=".5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" strokeweight=".16967mm"/>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3360" behindDoc="1" locked="0" layoutInCell="1" allowOverlap="1" wp14:anchorId="0468864A" wp14:editId="38F46C5F">
                <wp:simplePos x="0" y="0"/>
                <wp:positionH relativeFrom="column">
                  <wp:posOffset>5629910</wp:posOffset>
                </wp:positionH>
                <wp:positionV relativeFrom="paragraph">
                  <wp:posOffset>-554990</wp:posOffset>
                </wp:positionV>
                <wp:extent cx="0" cy="1457960"/>
                <wp:effectExtent l="10160" t="10160" r="8890" b="8255"/>
                <wp:wrapNone/>
                <wp:docPr id="2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796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8EFD1" id="Line 3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3pt,-43.7pt" to="443.3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i0a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" strokeweight=".16931mm"/>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4384" behindDoc="1" locked="0" layoutInCell="1" allowOverlap="1" wp14:anchorId="13EE47CA" wp14:editId="3744CA9A">
                <wp:simplePos x="0" y="0"/>
                <wp:positionH relativeFrom="column">
                  <wp:posOffset>3175</wp:posOffset>
                </wp:positionH>
                <wp:positionV relativeFrom="paragraph">
                  <wp:posOffset>-370840</wp:posOffset>
                </wp:positionV>
                <wp:extent cx="5629910" cy="0"/>
                <wp:effectExtent l="12700" t="13335" r="5715" b="5715"/>
                <wp:wrapNone/>
                <wp:docPr id="1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CB3F7" id="Line 3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9.2pt" to="443.5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DJpHgIAAEMEAAAOAAAAZHJzL2Uyb0RvYy54bWysU8GO2jAQvVfqP1i+QxJgKU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" strokeweight=".16967mm"/>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5408" behindDoc="1" locked="0" layoutInCell="1" allowOverlap="1" wp14:anchorId="651D54F4" wp14:editId="3150FAC5">
                <wp:simplePos x="0" y="0"/>
                <wp:positionH relativeFrom="column">
                  <wp:posOffset>4532630</wp:posOffset>
                </wp:positionH>
                <wp:positionV relativeFrom="paragraph">
                  <wp:posOffset>-374015</wp:posOffset>
                </wp:positionV>
                <wp:extent cx="0" cy="1276985"/>
                <wp:effectExtent l="8255" t="10160" r="10795" b="8255"/>
                <wp:wrapNone/>
                <wp:docPr id="1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6985"/>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758B7" id="Line 3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9pt,-29.45pt" to="356.9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" strokeweight=".16967mm"/>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6432" behindDoc="1" locked="0" layoutInCell="1" allowOverlap="1" wp14:anchorId="0AB12126" wp14:editId="48517084">
                <wp:simplePos x="0" y="0"/>
                <wp:positionH relativeFrom="column">
                  <wp:posOffset>3175</wp:posOffset>
                </wp:positionH>
                <wp:positionV relativeFrom="paragraph">
                  <wp:posOffset>-189230</wp:posOffset>
                </wp:positionV>
                <wp:extent cx="5629910" cy="0"/>
                <wp:effectExtent l="12700" t="13970" r="5715" b="5080"/>
                <wp:wrapNone/>
                <wp:docPr id="1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DD94C" id="Line 3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9pt" to="443.5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FzcHwIAAEM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7456" behindDoc="1" locked="0" layoutInCell="1" allowOverlap="1" wp14:anchorId="77565D41" wp14:editId="474476A2">
                <wp:simplePos x="0" y="0"/>
                <wp:positionH relativeFrom="column">
                  <wp:posOffset>3175</wp:posOffset>
                </wp:positionH>
                <wp:positionV relativeFrom="paragraph">
                  <wp:posOffset>-6985</wp:posOffset>
                </wp:positionV>
                <wp:extent cx="5629910" cy="0"/>
                <wp:effectExtent l="12700" t="5715" r="5715" b="13335"/>
                <wp:wrapNone/>
                <wp:docPr id="1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3D387" id="Line 3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5pt" to="443.5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" strokeweight=".16967mm"/>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8480" behindDoc="1" locked="0" layoutInCell="1" allowOverlap="1" wp14:anchorId="2887ED9C" wp14:editId="01B33B77">
                <wp:simplePos x="0" y="0"/>
                <wp:positionH relativeFrom="column">
                  <wp:posOffset>3175</wp:posOffset>
                </wp:positionH>
                <wp:positionV relativeFrom="paragraph">
                  <wp:posOffset>173355</wp:posOffset>
                </wp:positionV>
                <wp:extent cx="5629910" cy="0"/>
                <wp:effectExtent l="12700" t="5080" r="5715" b="13970"/>
                <wp:wrapNone/>
                <wp:docPr id="1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211DA" id="Line 3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3.65pt" to="443.5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WAHwIAAEM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69504" behindDoc="1" locked="0" layoutInCell="1" allowOverlap="1" wp14:anchorId="53FCE3C6" wp14:editId="27BB0ED5">
                <wp:simplePos x="0" y="0"/>
                <wp:positionH relativeFrom="column">
                  <wp:posOffset>3175</wp:posOffset>
                </wp:positionH>
                <wp:positionV relativeFrom="paragraph">
                  <wp:posOffset>354965</wp:posOffset>
                </wp:positionV>
                <wp:extent cx="5629910" cy="0"/>
                <wp:effectExtent l="12700" t="5715" r="5715" b="13335"/>
                <wp:wrapNone/>
                <wp:docPr id="1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9CB6B" id="Line 38"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7.95pt" to="443.5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tSPHgIAAEMEAAAOAAAAZHJzL2Uyb0RvYy54bWysU8GO2jAQvVfqP1i+QxI2Sy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70528" behindDoc="1" locked="0" layoutInCell="1" allowOverlap="1" wp14:anchorId="4E34BB13" wp14:editId="57F99C7F">
                <wp:simplePos x="0" y="0"/>
                <wp:positionH relativeFrom="column">
                  <wp:posOffset>3175</wp:posOffset>
                </wp:positionH>
                <wp:positionV relativeFrom="paragraph">
                  <wp:posOffset>536575</wp:posOffset>
                </wp:positionV>
                <wp:extent cx="5629910" cy="0"/>
                <wp:effectExtent l="12700" t="6350" r="5715" b="12700"/>
                <wp:wrapNone/>
                <wp:docPr id="1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6C0A0" id="Line 39"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2.25pt" to="443.55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71552" behindDoc="1" locked="0" layoutInCell="1" allowOverlap="1" wp14:anchorId="1DF590C0" wp14:editId="70BEDCB4">
                <wp:simplePos x="0" y="0"/>
                <wp:positionH relativeFrom="column">
                  <wp:posOffset>3175</wp:posOffset>
                </wp:positionH>
                <wp:positionV relativeFrom="paragraph">
                  <wp:posOffset>718185</wp:posOffset>
                </wp:positionV>
                <wp:extent cx="5629910" cy="0"/>
                <wp:effectExtent l="12700" t="6985" r="5715" b="12065"/>
                <wp:wrapNone/>
                <wp:docPr id="1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7A740" id="Line 4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6.55pt" to="443.5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" strokeweight=".48pt"/>
            </w:pict>
          </mc:Fallback>
        </mc:AlternateContent>
      </w:r>
      <w:r>
        <w:rPr>
          <w:rFonts w:ascii="Times New Roman" w:eastAsia="Times New Roman" w:hAnsi="Times New Roman"/>
          <w:i/>
          <w:noProof/>
          <w:w w:val="98"/>
          <w:sz w:val="24"/>
        </w:rPr>
        <mc:AlternateContent>
          <mc:Choice Requires="wps">
            <w:drawing>
              <wp:anchor distT="0" distB="0" distL="114300" distR="114300" simplePos="0" relativeHeight="251672576" behindDoc="1" locked="0" layoutInCell="1" allowOverlap="1" wp14:anchorId="6525E61E" wp14:editId="79F9E922">
                <wp:simplePos x="0" y="0"/>
                <wp:positionH relativeFrom="column">
                  <wp:posOffset>3175</wp:posOffset>
                </wp:positionH>
                <wp:positionV relativeFrom="paragraph">
                  <wp:posOffset>899795</wp:posOffset>
                </wp:positionV>
                <wp:extent cx="5629910" cy="0"/>
                <wp:effectExtent l="12700" t="7620" r="5715" b="11430"/>
                <wp:wrapNone/>
                <wp:docPr id="1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E579B" id="Line 41"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0.85pt" to="443.55pt,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" strokeweight=".16967mm"/>
            </w:pict>
          </mc:Fallback>
        </mc:AlternateContent>
      </w: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54" w:lineRule="exact"/>
        <w:rPr>
          <w:rFonts w:ascii="Times New Roman" w:eastAsia="Times New Roman" w:hAnsi="Times New Roman"/>
        </w:rPr>
      </w:pPr>
    </w:p>
    <w:p w:rsidR="00000000" w:rsidRDefault="00871C18">
      <w:pPr>
        <w:numPr>
          <w:ilvl w:val="0"/>
          <w:numId w:val="7"/>
        </w:numPr>
        <w:tabs>
          <w:tab w:val="left" w:pos="780"/>
        </w:tabs>
        <w:spacing w:line="246" w:lineRule="auto"/>
        <w:ind w:left="480" w:right="346" w:hanging="2"/>
        <w:rPr>
          <w:rFonts w:ascii="Times New Roman" w:eastAsia="Times New Roman" w:hAnsi="Times New Roman"/>
          <w:i/>
          <w:sz w:val="24"/>
        </w:rPr>
      </w:pPr>
      <w:r>
        <w:rPr>
          <w:rFonts w:ascii="Times New Roman" w:eastAsia="Times New Roman" w:hAnsi="Times New Roman"/>
          <w:i/>
          <w:sz w:val="24"/>
        </w:rPr>
        <w:t>The training plan also contains a section specific to Manager, Supervisor and Team Leader training. Your organizatio</w:t>
      </w:r>
      <w:r>
        <w:rPr>
          <w:rFonts w:ascii="Times New Roman" w:eastAsia="Times New Roman" w:hAnsi="Times New Roman"/>
          <w:i/>
          <w:sz w:val="24"/>
        </w:rPr>
        <w:t>n must indicate its plan for employees in these positions to be trained in leadership and management competencies, such as strategic planning, policy development and agency representation, Federal and DOE budget processes, managing a diverse workforce, con</w:t>
      </w:r>
      <w:r>
        <w:rPr>
          <w:rFonts w:ascii="Times New Roman" w:eastAsia="Times New Roman" w:hAnsi="Times New Roman"/>
          <w:i/>
          <w:sz w:val="24"/>
        </w:rPr>
        <w:t>flict management, and human resource management and development. Also include in this section work assignments that provide experience in the use of leadership competencies.</w:t>
      </w:r>
    </w:p>
    <w:p w:rsidR="00000000" w:rsidRDefault="00871C18">
      <w:pPr>
        <w:spacing w:line="238" w:lineRule="exact"/>
        <w:rPr>
          <w:rFonts w:ascii="Times New Roman" w:eastAsia="Times New Roman" w:hAnsi="Times New Roman"/>
        </w:rPr>
      </w:pPr>
    </w:p>
    <w:p w:rsidR="00000000" w:rsidRDefault="00871C18">
      <w:pPr>
        <w:spacing w:line="0" w:lineRule="atLeast"/>
        <w:ind w:left="1500"/>
        <w:rPr>
          <w:rFonts w:ascii="Times New Roman" w:eastAsia="Times New Roman" w:hAnsi="Times New Roman"/>
          <w:b/>
          <w:color w:val="CC0000"/>
          <w:sz w:val="24"/>
        </w:rPr>
      </w:pPr>
      <w:r>
        <w:rPr>
          <w:rFonts w:ascii="Times New Roman" w:eastAsia="Times New Roman" w:hAnsi="Times New Roman"/>
          <w:b/>
          <w:color w:val="CC0000"/>
          <w:sz w:val="24"/>
        </w:rPr>
        <w:t>7. Manager, Supervisory and Team Leader Training</w:t>
      </w:r>
    </w:p>
    <w:p w:rsidR="00000000" w:rsidRDefault="00B434C4">
      <w:pPr>
        <w:spacing w:line="20" w:lineRule="exact"/>
        <w:rPr>
          <w:rFonts w:ascii="Times New Roman" w:eastAsia="Times New Roman" w:hAnsi="Times New Roman"/>
        </w:rPr>
      </w:pPr>
      <w:r>
        <w:rPr>
          <w:rFonts w:ascii="Times New Roman" w:eastAsia="Times New Roman" w:hAnsi="Times New Roman"/>
          <w:b/>
          <w:noProof/>
          <w:color w:val="CC0000"/>
          <w:sz w:val="24"/>
        </w:rPr>
        <mc:AlternateContent>
          <mc:Choice Requires="wps">
            <w:drawing>
              <wp:anchor distT="0" distB="0" distL="114300" distR="114300" simplePos="0" relativeHeight="251673600" behindDoc="1" locked="0" layoutInCell="1" allowOverlap="1" wp14:anchorId="0371AE33" wp14:editId="3B347CEC">
                <wp:simplePos x="0" y="0"/>
                <wp:positionH relativeFrom="column">
                  <wp:posOffset>3175</wp:posOffset>
                </wp:positionH>
                <wp:positionV relativeFrom="paragraph">
                  <wp:posOffset>-163195</wp:posOffset>
                </wp:positionV>
                <wp:extent cx="5629910" cy="0"/>
                <wp:effectExtent l="12700" t="10160" r="5715" b="8890"/>
                <wp:wrapNone/>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7575" id="Line 4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85pt" to="443.5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" strokeweight=".16931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74624" behindDoc="1" locked="0" layoutInCell="1" allowOverlap="1" wp14:anchorId="67A92B85" wp14:editId="5FF77996">
                <wp:simplePos x="0" y="0"/>
                <wp:positionH relativeFrom="column">
                  <wp:posOffset>6350</wp:posOffset>
                </wp:positionH>
                <wp:positionV relativeFrom="paragraph">
                  <wp:posOffset>-166370</wp:posOffset>
                </wp:positionV>
                <wp:extent cx="0" cy="1216025"/>
                <wp:effectExtent l="6350" t="6985" r="12700" b="5715"/>
                <wp:wrapNone/>
                <wp:docPr id="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6025"/>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143B8" id="Line 43"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1pt" to=".5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" strokeweight=".16967mm"/>
            </w:pict>
          </mc:Fallback>
        </mc:AlternateContent>
      </w:r>
      <w:r>
        <w:rPr>
          <w:rFonts w:ascii="Times New Roman" w:eastAsia="Times New Roman" w:hAnsi="Times New Roman"/>
          <w:b/>
          <w:noProof/>
          <w:color w:val="CC0000"/>
          <w:sz w:val="24"/>
        </w:rPr>
        <mc:AlternateContent>
          <mc:Choice Requires="wps">
            <w:drawing>
              <wp:anchor distT="0" distB="0" distL="114300" distR="114300" simplePos="0" relativeHeight="251675648" behindDoc="1" locked="0" layoutInCell="1" allowOverlap="1" wp14:anchorId="34005B64" wp14:editId="0CBED463">
                <wp:simplePos x="0" y="0"/>
                <wp:positionH relativeFrom="column">
                  <wp:posOffset>5629910</wp:posOffset>
                </wp:positionH>
                <wp:positionV relativeFrom="paragraph">
                  <wp:posOffset>-166370</wp:posOffset>
                </wp:positionV>
                <wp:extent cx="0" cy="1216025"/>
                <wp:effectExtent l="10160" t="6985" r="8890" b="5715"/>
                <wp:wrapNone/>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602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E0B84" id="Line 4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3pt,-13.1pt" to="443.3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" strokeweight=".16931mm"/>
            </w:pict>
          </mc:Fallback>
        </mc:AlternateConten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Conflict Management</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76672" behindDoc="1" locked="0" layoutInCell="1" allowOverlap="1" wp14:anchorId="0FE69144" wp14:editId="1B5F9321">
                <wp:simplePos x="0" y="0"/>
                <wp:positionH relativeFrom="column">
                  <wp:posOffset>3175</wp:posOffset>
                </wp:positionH>
                <wp:positionV relativeFrom="paragraph">
                  <wp:posOffset>-136525</wp:posOffset>
                </wp:positionV>
                <wp:extent cx="5629910" cy="0"/>
                <wp:effectExtent l="12700" t="5080" r="5715" b="13970"/>
                <wp:wrapNone/>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5202E" id="Line 45"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0.75pt" to="443.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D+y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" strokeweight=".16931mm"/>
            </w:pict>
          </mc:Fallback>
        </mc:AlternateConten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DOE Bu</w:t>
      </w:r>
      <w:r>
        <w:rPr>
          <w:rFonts w:ascii="Times New Roman" w:eastAsia="Times New Roman" w:hAnsi="Times New Roman"/>
          <w:color w:val="CC0000"/>
        </w:rPr>
        <w:t>dget Processes</w: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Managing a Diverse Workforce</w:t>
      </w:r>
    </w:p>
    <w:p w:rsidR="00000000" w:rsidRDefault="00871C18">
      <w:pPr>
        <w:spacing w:line="0" w:lineRule="atLeast"/>
        <w:ind w:left="120"/>
        <w:rPr>
          <w:rFonts w:ascii="Times New Roman" w:eastAsia="Times New Roman" w:hAnsi="Times New Roman"/>
          <w:color w:val="CC0000"/>
        </w:rPr>
      </w:pPr>
      <w:r>
        <w:rPr>
          <w:rFonts w:ascii="Times New Roman" w:eastAsia="Times New Roman" w:hAnsi="Times New Roman"/>
          <w:color w:val="CC0000"/>
        </w:rPr>
        <w:t>Environmental Laws and Regulations</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CC0000"/>
        </w:rPr>
        <mc:AlternateContent>
          <mc:Choice Requires="wps">
            <w:drawing>
              <wp:anchor distT="0" distB="0" distL="114300" distR="114300" simplePos="0" relativeHeight="251677696" behindDoc="1" locked="0" layoutInCell="1" allowOverlap="1" wp14:anchorId="3C9C2005" wp14:editId="4C854126">
                <wp:simplePos x="0" y="0"/>
                <wp:positionH relativeFrom="column">
                  <wp:posOffset>3175</wp:posOffset>
                </wp:positionH>
                <wp:positionV relativeFrom="paragraph">
                  <wp:posOffset>452755</wp:posOffset>
                </wp:positionV>
                <wp:extent cx="5629910" cy="0"/>
                <wp:effectExtent l="12700" t="6985" r="5715" b="12065"/>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7E168" id="Line 46"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5.65pt" to="443.5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" strokeweight=".48pt"/>
            </w:pict>
          </mc:Fallback>
        </mc:AlternateContent>
      </w:r>
    </w:p>
    <w:p w:rsidR="00000000" w:rsidRDefault="00871C18">
      <w:pPr>
        <w:spacing w:line="20" w:lineRule="exact"/>
        <w:rPr>
          <w:rFonts w:ascii="Times New Roman" w:eastAsia="Times New Roman" w:hAnsi="Times New Roman"/>
        </w:rPr>
        <w:sectPr w:rsidR="00000000">
          <w:pgSz w:w="11900" w:h="16838"/>
          <w:pgMar w:top="1440" w:right="1440" w:bottom="1020" w:left="1440" w:header="0" w:footer="0" w:gutter="0"/>
          <w:cols w:space="0" w:equalWidth="0">
            <w:col w:w="9026"/>
          </w:cols>
          <w:docGrid w:linePitch="360"/>
        </w:sect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200" w:lineRule="exact"/>
        <w:rPr>
          <w:rFonts w:ascii="Times New Roman" w:eastAsia="Times New Roman" w:hAnsi="Times New Roman"/>
        </w:rPr>
      </w:pPr>
    </w:p>
    <w:p w:rsidR="00000000" w:rsidRDefault="00871C18">
      <w:pPr>
        <w:spacing w:line="369" w:lineRule="exact"/>
        <w:rPr>
          <w:rFonts w:ascii="Times New Roman" w:eastAsia="Times New Roman" w:hAnsi="Times New Roman"/>
        </w:rPr>
      </w:pPr>
    </w:p>
    <w:p w:rsidR="00000000" w:rsidRDefault="00871C18">
      <w:pPr>
        <w:numPr>
          <w:ilvl w:val="0"/>
          <w:numId w:val="8"/>
        </w:numPr>
        <w:tabs>
          <w:tab w:val="left" w:pos="420"/>
        </w:tabs>
        <w:spacing w:line="277" w:lineRule="auto"/>
        <w:ind w:left="120" w:right="466" w:hanging="2"/>
        <w:rPr>
          <w:rFonts w:ascii="Times New Roman" w:eastAsia="Times New Roman" w:hAnsi="Times New Roman"/>
          <w:sz w:val="24"/>
        </w:rPr>
      </w:pPr>
      <w:r>
        <w:rPr>
          <w:rFonts w:ascii="Times New Roman" w:eastAsia="Times New Roman" w:hAnsi="Times New Roman"/>
          <w:i/>
          <w:sz w:val="24"/>
        </w:rPr>
        <w:t>Lastly, each DOE element that provides DOE-wide or multi-element training must have a separate component of its training plan for that multi-element training program.</w:t>
      </w:r>
    </w:p>
    <w:p w:rsidR="00000000" w:rsidRDefault="00871C18">
      <w:pPr>
        <w:tabs>
          <w:tab w:val="left" w:pos="420"/>
        </w:tabs>
        <w:spacing w:line="277" w:lineRule="auto"/>
        <w:ind w:left="120" w:right="466" w:hanging="2"/>
        <w:rPr>
          <w:rFonts w:ascii="Times New Roman" w:eastAsia="Times New Roman" w:hAnsi="Times New Roman"/>
          <w:sz w:val="24"/>
        </w:rPr>
        <w:sectPr w:rsidR="00000000">
          <w:type w:val="continuous"/>
          <w:pgSz w:w="11900" w:h="16838"/>
          <w:pgMar w:top="1440" w:right="1440" w:bottom="1020" w:left="1440" w:header="0" w:footer="0" w:gutter="0"/>
          <w:cols w:space="0" w:equalWidth="0">
            <w:col w:w="9026"/>
          </w:cols>
          <w:docGrid w:linePitch="360"/>
        </w:sectPr>
      </w:pPr>
    </w:p>
    <w:p w:rsidR="00000000" w:rsidRDefault="00871C18">
      <w:pPr>
        <w:spacing w:line="122" w:lineRule="exact"/>
        <w:rPr>
          <w:rFonts w:ascii="Times New Roman" w:eastAsia="Times New Roman" w:hAnsi="Times New Roman"/>
        </w:rPr>
      </w:pPr>
      <w:bookmarkStart w:id="7" w:name="page7"/>
      <w:bookmarkEnd w:id="7"/>
    </w:p>
    <w:p w:rsidR="00000000" w:rsidRDefault="00871C18">
      <w:pPr>
        <w:tabs>
          <w:tab w:val="left" w:pos="7700"/>
        </w:tabs>
        <w:spacing w:line="0" w:lineRule="atLeast"/>
        <w:ind w:left="120"/>
        <w:rPr>
          <w:rFonts w:ascii="Times New Roman" w:eastAsia="Times New Roman" w:hAnsi="Times New Roman"/>
          <w:b/>
          <w:sz w:val="15"/>
        </w:rPr>
      </w:pPr>
      <w:r>
        <w:rPr>
          <w:rFonts w:ascii="Times New Roman" w:eastAsia="Times New Roman" w:hAnsi="Times New Roman"/>
          <w:b/>
          <w:sz w:val="16"/>
        </w:rPr>
        <w:t>D</w:t>
      </w:r>
      <w:r>
        <w:rPr>
          <w:rFonts w:ascii="Times New Roman" w:eastAsia="Times New Roman" w:hAnsi="Times New Roman"/>
          <w:b/>
          <w:sz w:val="16"/>
        </w:rPr>
        <w:t>OE (Your Organization) 200X Annual Training Plan</w:t>
      </w:r>
      <w:r>
        <w:rPr>
          <w:rFonts w:ascii="Times New Roman" w:eastAsia="Times New Roman" w:hAnsi="Times New Roman"/>
        </w:rPr>
        <w:tab/>
      </w:r>
      <w:r>
        <w:rPr>
          <w:rFonts w:ascii="Times New Roman" w:eastAsia="Times New Roman" w:hAnsi="Times New Roman"/>
          <w:b/>
          <w:sz w:val="15"/>
        </w:rPr>
        <w:t>Date Approved</w:t>
      </w:r>
    </w:p>
    <w:p w:rsidR="00000000" w:rsidRDefault="00871C18">
      <w:pPr>
        <w:spacing w:line="0" w:lineRule="atLeast"/>
        <w:ind w:left="120"/>
        <w:rPr>
          <w:rFonts w:ascii="Times New Roman" w:eastAsia="Times New Roman" w:hAnsi="Times New Roman"/>
          <w:b/>
          <w:sz w:val="16"/>
          <w:u w:val="single"/>
        </w:rPr>
      </w:pPr>
      <w:r>
        <w:rPr>
          <w:rFonts w:ascii="Times New Roman" w:eastAsia="Times New Roman" w:hAnsi="Times New Roman"/>
          <w:b/>
          <w:sz w:val="16"/>
          <w:u w:val="single"/>
        </w:rPr>
        <w:t>____________________________________________________________________________________________________________</w:t>
      </w:r>
    </w:p>
    <w:p w:rsidR="00000000" w:rsidRDefault="00871C18">
      <w:pPr>
        <w:spacing w:line="344" w:lineRule="exact"/>
        <w:rPr>
          <w:rFonts w:ascii="Times New Roman" w:eastAsia="Times New Roman" w:hAnsi="Times New Roman"/>
        </w:rPr>
      </w:pPr>
    </w:p>
    <w:p w:rsidR="00000000" w:rsidRDefault="00871C18">
      <w:pPr>
        <w:spacing w:line="252" w:lineRule="auto"/>
        <w:ind w:left="120" w:right="506"/>
        <w:rPr>
          <w:rFonts w:ascii="Times New Roman" w:eastAsia="Times New Roman" w:hAnsi="Times New Roman"/>
          <w:i/>
          <w:sz w:val="24"/>
        </w:rPr>
      </w:pPr>
      <w:r>
        <w:rPr>
          <w:rFonts w:ascii="Times New Roman" w:eastAsia="Times New Roman" w:hAnsi="Times New Roman"/>
          <w:i/>
          <w:sz w:val="24"/>
        </w:rPr>
        <w:t>Examples of this would be Security</w:t>
      </w:r>
      <w:r>
        <w:rPr>
          <w:rFonts w:ascii="Times New Roman" w:eastAsia="Times New Roman" w:hAnsi="Times New Roman"/>
          <w:i/>
          <w:sz w:val="24"/>
        </w:rPr>
        <w:t xml:space="preserve">’s requirement that all DOE Headquarters Federal </w:t>
      </w:r>
      <w:r>
        <w:rPr>
          <w:rFonts w:ascii="Times New Roman" w:eastAsia="Times New Roman" w:hAnsi="Times New Roman"/>
          <w:i/>
          <w:sz w:val="24"/>
        </w:rPr>
        <w:t>and contractor employees take Annual Security Refresher training annually and the Sexual Harassment training required of all DOE Headquarters Federal and contractor employees by the Office of Economic Impact and Diversity.</w:t>
      </w:r>
    </w:p>
    <w:p w:rsidR="00000000" w:rsidRDefault="00871C18">
      <w:pPr>
        <w:spacing w:line="233" w:lineRule="exact"/>
        <w:rPr>
          <w:rFonts w:ascii="Times New Roman" w:eastAsia="Times New Roman" w:hAnsi="Times New Roman"/>
        </w:rPr>
      </w:pPr>
    </w:p>
    <w:p w:rsidR="00000000" w:rsidRDefault="00871C18">
      <w:pPr>
        <w:spacing w:line="0" w:lineRule="atLeast"/>
        <w:ind w:right="146"/>
        <w:jc w:val="center"/>
        <w:rPr>
          <w:rFonts w:ascii="Times New Roman" w:eastAsia="Times New Roman" w:hAnsi="Times New Roman"/>
          <w:color w:val="FF0000"/>
          <w:sz w:val="24"/>
        </w:rPr>
      </w:pPr>
      <w:r>
        <w:rPr>
          <w:rFonts w:ascii="Times New Roman" w:eastAsia="Times New Roman" w:hAnsi="Times New Roman"/>
          <w:color w:val="FF0000"/>
          <w:sz w:val="24"/>
        </w:rPr>
        <w:t>8. Multi-Element Training Progra</w:t>
      </w:r>
      <w:r>
        <w:rPr>
          <w:rFonts w:ascii="Times New Roman" w:eastAsia="Times New Roman" w:hAnsi="Times New Roman"/>
          <w:color w:val="FF0000"/>
          <w:sz w:val="24"/>
        </w:rPr>
        <w:t>ms</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FF0000"/>
          <w:sz w:val="24"/>
        </w:rPr>
        <mc:AlternateContent>
          <mc:Choice Requires="wps">
            <w:drawing>
              <wp:anchor distT="0" distB="0" distL="114300" distR="114300" simplePos="0" relativeHeight="251678720" behindDoc="1" locked="0" layoutInCell="1" allowOverlap="1" wp14:anchorId="2F2126C6" wp14:editId="25D936D9">
                <wp:simplePos x="0" y="0"/>
                <wp:positionH relativeFrom="column">
                  <wp:posOffset>3175</wp:posOffset>
                </wp:positionH>
                <wp:positionV relativeFrom="paragraph">
                  <wp:posOffset>-164465</wp:posOffset>
                </wp:positionV>
                <wp:extent cx="5629910" cy="0"/>
                <wp:effectExtent l="12700" t="5080" r="5715" b="1397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13A2B" id="Line 47"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95pt" to="443.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bu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" strokeweight=".16931mm"/>
            </w:pict>
          </mc:Fallback>
        </mc:AlternateContent>
      </w:r>
      <w:r>
        <w:rPr>
          <w:rFonts w:ascii="Times New Roman" w:eastAsia="Times New Roman" w:hAnsi="Times New Roman"/>
          <w:noProof/>
          <w:color w:val="FF0000"/>
          <w:sz w:val="24"/>
        </w:rPr>
        <mc:AlternateContent>
          <mc:Choice Requires="wps">
            <w:drawing>
              <wp:anchor distT="0" distB="0" distL="114300" distR="114300" simplePos="0" relativeHeight="251679744" behindDoc="1" locked="0" layoutInCell="1" allowOverlap="1" wp14:anchorId="1919F029" wp14:editId="131F19C2">
                <wp:simplePos x="0" y="0"/>
                <wp:positionH relativeFrom="column">
                  <wp:posOffset>6350</wp:posOffset>
                </wp:positionH>
                <wp:positionV relativeFrom="paragraph">
                  <wp:posOffset>-167640</wp:posOffset>
                </wp:positionV>
                <wp:extent cx="0" cy="544195"/>
                <wp:effectExtent l="6350" t="11430" r="12700" b="6350"/>
                <wp:wrapNone/>
                <wp:docPr id="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4195"/>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80B3C" id="Line 48"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2pt" to=".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" strokeweight=".16967mm"/>
            </w:pict>
          </mc:Fallback>
        </mc:AlternateContent>
      </w:r>
      <w:r>
        <w:rPr>
          <w:rFonts w:ascii="Times New Roman" w:eastAsia="Times New Roman" w:hAnsi="Times New Roman"/>
          <w:noProof/>
          <w:color w:val="FF0000"/>
          <w:sz w:val="24"/>
        </w:rPr>
        <mc:AlternateContent>
          <mc:Choice Requires="wps">
            <w:drawing>
              <wp:anchor distT="0" distB="0" distL="114300" distR="114300" simplePos="0" relativeHeight="251680768" behindDoc="1" locked="0" layoutInCell="1" allowOverlap="1" wp14:anchorId="2B2BD82E" wp14:editId="4C113919">
                <wp:simplePos x="0" y="0"/>
                <wp:positionH relativeFrom="column">
                  <wp:posOffset>5629910</wp:posOffset>
                </wp:positionH>
                <wp:positionV relativeFrom="paragraph">
                  <wp:posOffset>-167640</wp:posOffset>
                </wp:positionV>
                <wp:extent cx="0" cy="544195"/>
                <wp:effectExtent l="10160" t="11430" r="8890" b="6350"/>
                <wp:wrapNone/>
                <wp:docPr id="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419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700A3" id="Line 4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3pt,-13.2pt" to="443.3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" strokeweight=".16931mm"/>
            </w:pict>
          </mc:Fallback>
        </mc:AlternateContent>
      </w:r>
    </w:p>
    <w:p w:rsidR="00000000" w:rsidRDefault="00871C18">
      <w:pPr>
        <w:spacing w:line="0" w:lineRule="atLeast"/>
        <w:ind w:left="120"/>
        <w:rPr>
          <w:rFonts w:ascii="Times New Roman" w:eastAsia="Times New Roman" w:hAnsi="Times New Roman"/>
          <w:color w:val="FF0000"/>
          <w:sz w:val="24"/>
        </w:rPr>
      </w:pPr>
      <w:r>
        <w:rPr>
          <w:rFonts w:ascii="Times New Roman" w:eastAsia="Times New Roman" w:hAnsi="Times New Roman"/>
          <w:color w:val="FF0000"/>
          <w:sz w:val="24"/>
        </w:rPr>
        <w:t>Annual Ethics Training</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FF0000"/>
          <w:sz w:val="24"/>
        </w:rPr>
        <mc:AlternateContent>
          <mc:Choice Requires="wps">
            <w:drawing>
              <wp:anchor distT="0" distB="0" distL="114300" distR="114300" simplePos="0" relativeHeight="251681792" behindDoc="1" locked="0" layoutInCell="1" allowOverlap="1" wp14:anchorId="4BC84C7F" wp14:editId="5E2B8ADD">
                <wp:simplePos x="0" y="0"/>
                <wp:positionH relativeFrom="column">
                  <wp:posOffset>3175</wp:posOffset>
                </wp:positionH>
                <wp:positionV relativeFrom="paragraph">
                  <wp:posOffset>-164465</wp:posOffset>
                </wp:positionV>
                <wp:extent cx="5629910" cy="0"/>
                <wp:effectExtent l="12700" t="12065" r="5715" b="6985"/>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3E78F" id="Line 50"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95pt" to="443.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" strokeweight=".16967mm"/>
            </w:pict>
          </mc:Fallback>
        </mc:AlternateContent>
      </w:r>
    </w:p>
    <w:p w:rsidR="00000000" w:rsidRDefault="00871C18">
      <w:pPr>
        <w:spacing w:line="0" w:lineRule="atLeast"/>
        <w:ind w:left="120"/>
        <w:rPr>
          <w:rFonts w:ascii="Times New Roman" w:eastAsia="Times New Roman" w:hAnsi="Times New Roman"/>
          <w:color w:val="FF0000"/>
          <w:sz w:val="24"/>
        </w:rPr>
      </w:pPr>
      <w:r>
        <w:rPr>
          <w:rFonts w:ascii="Times New Roman" w:eastAsia="Times New Roman" w:hAnsi="Times New Roman"/>
          <w:color w:val="FF0000"/>
          <w:sz w:val="24"/>
        </w:rPr>
        <w:t>DOEwide Contractor Security Basic Training</w:t>
      </w:r>
    </w:p>
    <w:p w:rsidR="00000000" w:rsidRDefault="00B434C4">
      <w:pPr>
        <w:spacing w:line="20" w:lineRule="exact"/>
        <w:rPr>
          <w:rFonts w:ascii="Times New Roman" w:eastAsia="Times New Roman" w:hAnsi="Times New Roman"/>
        </w:rPr>
      </w:pPr>
      <w:r>
        <w:rPr>
          <w:rFonts w:ascii="Times New Roman" w:eastAsia="Times New Roman" w:hAnsi="Times New Roman"/>
          <w:noProof/>
          <w:color w:val="FF0000"/>
          <w:sz w:val="24"/>
        </w:rPr>
        <mc:AlternateContent>
          <mc:Choice Requires="wps">
            <w:drawing>
              <wp:anchor distT="0" distB="0" distL="114300" distR="114300" simplePos="0" relativeHeight="251682816" behindDoc="1" locked="0" layoutInCell="1" allowOverlap="1" wp14:anchorId="477B1B3F" wp14:editId="58D12D5B">
                <wp:simplePos x="0" y="0"/>
                <wp:positionH relativeFrom="column">
                  <wp:posOffset>3175</wp:posOffset>
                </wp:positionH>
                <wp:positionV relativeFrom="paragraph">
                  <wp:posOffset>16510</wp:posOffset>
                </wp:positionV>
                <wp:extent cx="5629910" cy="0"/>
                <wp:effectExtent l="12700" t="9525" r="5715" b="9525"/>
                <wp:wrapNone/>
                <wp:docPr id="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99EBC" id="Line 51"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3pt" to="443.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" strokeweight=".48pt"/>
            </w:pict>
          </mc:Fallback>
        </mc:AlternateContent>
      </w:r>
    </w:p>
    <w:p w:rsidR="00000000" w:rsidRDefault="00871C18">
      <w:pPr>
        <w:spacing w:line="200" w:lineRule="exact"/>
        <w:rPr>
          <w:rFonts w:ascii="Times New Roman" w:eastAsia="Times New Roman" w:hAnsi="Times New Roman"/>
        </w:rPr>
      </w:pPr>
    </w:p>
    <w:p w:rsidR="00000000" w:rsidRDefault="00871C18">
      <w:pPr>
        <w:spacing w:line="340" w:lineRule="exact"/>
        <w:rPr>
          <w:rFonts w:ascii="Times New Roman" w:eastAsia="Times New Roman" w:hAnsi="Times New Roman"/>
        </w:rPr>
      </w:pPr>
    </w:p>
    <w:p w:rsidR="00000000" w:rsidRDefault="00871C18">
      <w:pPr>
        <w:spacing w:line="0" w:lineRule="atLeast"/>
        <w:ind w:left="120"/>
        <w:rPr>
          <w:rFonts w:ascii="Times New Roman" w:eastAsia="Times New Roman" w:hAnsi="Times New Roman"/>
          <w:i/>
          <w:sz w:val="24"/>
        </w:rPr>
      </w:pPr>
      <w:r>
        <w:rPr>
          <w:rFonts w:ascii="Times New Roman" w:eastAsia="Times New Roman" w:hAnsi="Times New Roman"/>
          <w:i/>
          <w:sz w:val="24"/>
        </w:rPr>
        <w:t>Revising Your Plan</w:t>
      </w:r>
    </w:p>
    <w:p w:rsidR="00000000" w:rsidRDefault="00871C18">
      <w:pPr>
        <w:spacing w:line="276" w:lineRule="exact"/>
        <w:rPr>
          <w:rFonts w:ascii="Times New Roman" w:eastAsia="Times New Roman" w:hAnsi="Times New Roman"/>
        </w:rPr>
      </w:pPr>
    </w:p>
    <w:p w:rsidR="00871C18" w:rsidRDefault="00871C18">
      <w:pPr>
        <w:spacing w:line="244" w:lineRule="auto"/>
        <w:ind w:left="120" w:right="346"/>
        <w:rPr>
          <w:rFonts w:ascii="Times New Roman" w:eastAsia="Times New Roman" w:hAnsi="Times New Roman"/>
          <w:i/>
          <w:sz w:val="24"/>
        </w:rPr>
      </w:pPr>
      <w:r>
        <w:rPr>
          <w:rFonts w:ascii="Times New Roman" w:eastAsia="Times New Roman" w:hAnsi="Times New Roman"/>
          <w:i/>
          <w:sz w:val="24"/>
        </w:rPr>
        <w:t>Once the basic plan has been completed, updating it every year needs to be integrated into your organization</w:t>
      </w:r>
      <w:r>
        <w:rPr>
          <w:rFonts w:ascii="Times New Roman" w:eastAsia="Times New Roman" w:hAnsi="Times New Roman"/>
          <w:i/>
          <w:sz w:val="24"/>
        </w:rPr>
        <w:t>’s strategic planning and workforce planning proc</w:t>
      </w:r>
      <w:r>
        <w:rPr>
          <w:rFonts w:ascii="Times New Roman" w:eastAsia="Times New Roman" w:hAnsi="Times New Roman"/>
          <w:i/>
          <w:sz w:val="24"/>
        </w:rPr>
        <w:t>esses. Your training plan can help your organization grow, recognize the achievement of, and retain individual employees, improve the performance of new employees, and act as a check on the practicality of your strategic plan and workforce plan. Your train</w:t>
      </w:r>
      <w:r>
        <w:rPr>
          <w:rFonts w:ascii="Times New Roman" w:eastAsia="Times New Roman" w:hAnsi="Times New Roman"/>
          <w:i/>
          <w:sz w:val="24"/>
        </w:rPr>
        <w:t>ing plan can help you to determine if you have the competencies needed to get where you want to go with the resources you have. You may even need to revise the plan during the year to better support existing work objectives, adapt to new work objectives, o</w:t>
      </w:r>
      <w:r>
        <w:rPr>
          <w:rFonts w:ascii="Times New Roman" w:eastAsia="Times New Roman" w:hAnsi="Times New Roman"/>
          <w:i/>
          <w:sz w:val="24"/>
        </w:rPr>
        <w:t>r take advantage of new opportunities.</w:t>
      </w:r>
    </w:p>
    <w:sectPr w:rsidR="00871C18">
      <w:pgSz w:w="11900" w:h="16838"/>
      <w:pgMar w:top="1440" w:right="1440" w:bottom="1440" w:left="1440" w:header="0" w:footer="0" w:gutter="0"/>
      <w:cols w:space="0" w:equalWidth="0">
        <w:col w:w="902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238E1F28"/>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46E87CCC"/>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3D1B58BA"/>
    <w:lvl w:ilvl="0">
      <w:start w:val="1"/>
      <w:numFmt w:val="decimal"/>
      <w:lvlText w:val="%1"/>
      <w:lvlJc w:val="left"/>
    </w:lvl>
    <w:lvl w:ilvl="1">
      <w:start w:val="4"/>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507ED7AA"/>
    <w:lvl w:ilvl="0">
      <w:start w:val="4"/>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2EB141F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41B71EFA"/>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79E2A9E2"/>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7545E146"/>
    <w:lvl w:ilvl="0">
      <w:start w:val="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4C4"/>
    <w:rsid w:val="00871C18"/>
    <w:rsid w:val="00B43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BB16FB-7558-4719-A1FF-76929C77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2017-08-13T08:13:00Z</dcterms:created>
  <dcterms:modified xsi:type="dcterms:W3CDTF">2017-08-13T08:13:00Z</dcterms:modified>
</cp:coreProperties>
</file>